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23" w:rsidRDefault="00A56025" w:rsidP="00A56025">
      <w:pPr>
        <w:jc w:val="center"/>
        <w:rPr>
          <w:rFonts w:ascii="Times New Roman" w:hAnsi="Times New Roman" w:cs="Times New Roman"/>
          <w:b/>
          <w:sz w:val="32"/>
          <w:szCs w:val="32"/>
        </w:rPr>
      </w:pPr>
      <w:r w:rsidRPr="00A56025">
        <w:rPr>
          <w:rFonts w:ascii="Times New Roman" w:hAnsi="Times New Roman" w:cs="Times New Roman"/>
          <w:b/>
          <w:sz w:val="32"/>
          <w:szCs w:val="32"/>
        </w:rPr>
        <w:t>Środa 1 grudnia 2021</w:t>
      </w:r>
    </w:p>
    <w:p w:rsidR="009528FE" w:rsidRDefault="00A56025" w:rsidP="00A56025">
      <w:pPr>
        <w:pStyle w:val="Akapitzlist"/>
        <w:numPr>
          <w:ilvl w:val="0"/>
          <w:numId w:val="1"/>
        </w:numPr>
        <w:rPr>
          <w:rFonts w:ascii="Times New Roman" w:hAnsi="Times New Roman" w:cs="Times New Roman"/>
          <w:b/>
          <w:sz w:val="28"/>
          <w:szCs w:val="28"/>
        </w:rPr>
      </w:pPr>
      <w:r w:rsidRPr="009528FE">
        <w:rPr>
          <w:rFonts w:ascii="Times New Roman" w:hAnsi="Times New Roman" w:cs="Times New Roman"/>
          <w:b/>
          <w:sz w:val="28"/>
          <w:szCs w:val="28"/>
        </w:rPr>
        <w:t>„Listy do Świętego Mikołaja”</w:t>
      </w:r>
    </w:p>
    <w:p w:rsidR="009528FE" w:rsidRPr="009528FE" w:rsidRDefault="009528FE" w:rsidP="009528FE">
      <w:pPr>
        <w:pStyle w:val="Akapitzlist"/>
        <w:rPr>
          <w:rFonts w:ascii="Times New Roman" w:hAnsi="Times New Roman" w:cs="Times New Roman"/>
          <w:b/>
          <w:sz w:val="28"/>
          <w:szCs w:val="28"/>
        </w:rPr>
      </w:pPr>
    </w:p>
    <w:p w:rsidR="009528FE" w:rsidRDefault="00A56025" w:rsidP="009528FE">
      <w:pPr>
        <w:pStyle w:val="Akapitzlist"/>
        <w:rPr>
          <w:rFonts w:ascii="Times New Roman" w:hAnsi="Times New Roman" w:cs="Times New Roman"/>
          <w:sz w:val="28"/>
          <w:szCs w:val="28"/>
        </w:rPr>
      </w:pPr>
      <w:r w:rsidRPr="00A56025">
        <w:rPr>
          <w:rFonts w:ascii="Times New Roman" w:hAnsi="Times New Roman" w:cs="Times New Roman"/>
          <w:sz w:val="28"/>
          <w:szCs w:val="28"/>
        </w:rPr>
        <w:t xml:space="preserve"> – doskonalenie u</w:t>
      </w:r>
      <w:r w:rsidR="009528FE">
        <w:rPr>
          <w:rFonts w:ascii="Times New Roman" w:hAnsi="Times New Roman" w:cs="Times New Roman"/>
          <w:sz w:val="28"/>
          <w:szCs w:val="28"/>
        </w:rPr>
        <w:t>miejętności przeliczania – wpro</w:t>
      </w:r>
      <w:r w:rsidRPr="00A56025">
        <w:rPr>
          <w:rFonts w:ascii="Times New Roman" w:hAnsi="Times New Roman" w:cs="Times New Roman"/>
          <w:sz w:val="28"/>
          <w:szCs w:val="28"/>
        </w:rPr>
        <w:t xml:space="preserve">wadzenie do zadań z treścią, </w:t>
      </w:r>
    </w:p>
    <w:p w:rsidR="009528FE" w:rsidRDefault="009528FE" w:rsidP="009528FE">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00A56025" w:rsidRPr="00A56025">
        <w:rPr>
          <w:rFonts w:ascii="Times New Roman" w:hAnsi="Times New Roman" w:cs="Times New Roman"/>
          <w:sz w:val="28"/>
          <w:szCs w:val="28"/>
        </w:rPr>
        <w:t xml:space="preserve">ćwiczenie pamięci słuchowej. </w:t>
      </w:r>
    </w:p>
    <w:p w:rsidR="00A56025" w:rsidRPr="00A56025" w:rsidRDefault="009528FE" w:rsidP="009528FE">
      <w:pPr>
        <w:pStyle w:val="Akapitzlist"/>
        <w:rPr>
          <w:rFonts w:ascii="Times New Roman" w:hAnsi="Times New Roman" w:cs="Times New Roman"/>
          <w:b/>
          <w:sz w:val="28"/>
          <w:szCs w:val="28"/>
        </w:rPr>
      </w:pPr>
      <w:r>
        <w:rPr>
          <w:rFonts w:ascii="Times New Roman" w:hAnsi="Times New Roman" w:cs="Times New Roman"/>
          <w:sz w:val="28"/>
          <w:szCs w:val="28"/>
        </w:rPr>
        <w:t>-</w:t>
      </w:r>
      <w:r w:rsidR="00A56025" w:rsidRPr="00A56025">
        <w:rPr>
          <w:rFonts w:ascii="Times New Roman" w:hAnsi="Times New Roman" w:cs="Times New Roman"/>
          <w:sz w:val="28"/>
          <w:szCs w:val="28"/>
        </w:rPr>
        <w:t xml:space="preserve">„Kształt koperty” – ćwiczenie sprawności ruchowej, </w:t>
      </w:r>
    </w:p>
    <w:p w:rsidR="00A56025" w:rsidRDefault="00A56025" w:rsidP="00A56025">
      <w:pPr>
        <w:pStyle w:val="Akapitzlist"/>
        <w:rPr>
          <w:sz w:val="18"/>
          <w:szCs w:val="18"/>
        </w:rPr>
      </w:pPr>
    </w:p>
    <w:p w:rsidR="00A56025" w:rsidRDefault="00A56025" w:rsidP="00A56025">
      <w:pPr>
        <w:pStyle w:val="Default"/>
      </w:pPr>
    </w:p>
    <w:p w:rsidR="009528FE" w:rsidRDefault="00A56025" w:rsidP="00A56025">
      <w:pPr>
        <w:pStyle w:val="Default"/>
        <w:rPr>
          <w:rFonts w:ascii="Times New Roman" w:hAnsi="Times New Roman" w:cs="Times New Roman"/>
          <w:b/>
          <w:bCs/>
          <w:sz w:val="28"/>
          <w:szCs w:val="28"/>
        </w:rPr>
      </w:pPr>
      <w:r w:rsidRPr="00A56025">
        <w:rPr>
          <w:rFonts w:ascii="Times New Roman" w:hAnsi="Times New Roman" w:cs="Times New Roman"/>
          <w:b/>
          <w:bCs/>
          <w:sz w:val="28"/>
          <w:szCs w:val="28"/>
        </w:rPr>
        <w:t>„Listy do Świętego Mikołaja” – opowiadanie ilustrowane.</w:t>
      </w:r>
    </w:p>
    <w:p w:rsidR="00DC0380" w:rsidRDefault="00DC0380" w:rsidP="00A56025">
      <w:pPr>
        <w:pStyle w:val="Default"/>
        <w:rPr>
          <w:rFonts w:ascii="Times New Roman" w:hAnsi="Times New Roman" w:cs="Times New Roman"/>
          <w:b/>
          <w:bCs/>
          <w:sz w:val="28"/>
          <w:szCs w:val="28"/>
        </w:rPr>
      </w:pPr>
    </w:p>
    <w:p w:rsidR="00A56025" w:rsidRDefault="00DC0380" w:rsidP="00A56025">
      <w:pPr>
        <w:pStyle w:val="Default"/>
        <w:rPr>
          <w:rFonts w:ascii="Times New Roman" w:hAnsi="Times New Roman" w:cs="Times New Roman"/>
          <w:i/>
          <w:iCs/>
          <w:sz w:val="28"/>
          <w:szCs w:val="28"/>
        </w:rPr>
      </w:pPr>
      <w:r>
        <w:rPr>
          <w:rFonts w:ascii="Times New Roman" w:hAnsi="Times New Roman" w:cs="Times New Roman"/>
          <w:sz w:val="28"/>
          <w:szCs w:val="28"/>
        </w:rPr>
        <w:t xml:space="preserve"> Przed </w:t>
      </w:r>
      <w:r w:rsidR="00A56025" w:rsidRPr="00A56025">
        <w:rPr>
          <w:rFonts w:ascii="Times New Roman" w:hAnsi="Times New Roman" w:cs="Times New Roman"/>
          <w:sz w:val="28"/>
          <w:szCs w:val="28"/>
        </w:rPr>
        <w:t xml:space="preserve"> dzieckiem leży mały dywanik lub taca, na nich 10 rysunków kopert</w:t>
      </w:r>
      <w:r>
        <w:rPr>
          <w:rFonts w:ascii="Times New Roman" w:hAnsi="Times New Roman" w:cs="Times New Roman"/>
          <w:sz w:val="28"/>
          <w:szCs w:val="28"/>
        </w:rPr>
        <w:t xml:space="preserve"> lub kopert.  Zaznaczamy</w:t>
      </w:r>
      <w:r w:rsidR="00A56025" w:rsidRPr="00A56025">
        <w:rPr>
          <w:rFonts w:ascii="Times New Roman" w:hAnsi="Times New Roman" w:cs="Times New Roman"/>
          <w:sz w:val="28"/>
          <w:szCs w:val="28"/>
        </w:rPr>
        <w:t xml:space="preserve"> lewą stronę dywanika lub tacy </w:t>
      </w:r>
      <w:r>
        <w:rPr>
          <w:rFonts w:ascii="Times New Roman" w:hAnsi="Times New Roman" w:cs="Times New Roman"/>
          <w:sz w:val="28"/>
          <w:szCs w:val="28"/>
        </w:rPr>
        <w:t>kropką.  Z</w:t>
      </w:r>
      <w:r w:rsidR="00A56025" w:rsidRPr="00A56025">
        <w:rPr>
          <w:rFonts w:ascii="Times New Roman" w:hAnsi="Times New Roman" w:cs="Times New Roman"/>
          <w:sz w:val="28"/>
          <w:szCs w:val="28"/>
        </w:rPr>
        <w:t>aprasza</w:t>
      </w:r>
      <w:r>
        <w:rPr>
          <w:rFonts w:ascii="Times New Roman" w:hAnsi="Times New Roman" w:cs="Times New Roman"/>
          <w:sz w:val="28"/>
          <w:szCs w:val="28"/>
        </w:rPr>
        <w:t xml:space="preserve">my  dziecko  </w:t>
      </w:r>
      <w:r w:rsidR="00A56025" w:rsidRPr="00A56025">
        <w:rPr>
          <w:rFonts w:ascii="Times New Roman" w:hAnsi="Times New Roman" w:cs="Times New Roman"/>
          <w:sz w:val="28"/>
          <w:szCs w:val="28"/>
        </w:rPr>
        <w:t xml:space="preserve">do zabawy: </w:t>
      </w:r>
      <w:r>
        <w:rPr>
          <w:rFonts w:ascii="Times New Roman" w:hAnsi="Times New Roman" w:cs="Times New Roman"/>
          <w:sz w:val="28"/>
          <w:szCs w:val="28"/>
        </w:rPr>
        <w:t xml:space="preserve"> </w:t>
      </w:r>
      <w:r w:rsidR="00A56025" w:rsidRPr="00A56025">
        <w:rPr>
          <w:rFonts w:ascii="Times New Roman" w:hAnsi="Times New Roman" w:cs="Times New Roman"/>
          <w:i/>
          <w:iCs/>
          <w:sz w:val="28"/>
          <w:szCs w:val="28"/>
        </w:rPr>
        <w:t xml:space="preserve">Za chwilę opowiem wam pewną historię. Poproszę, abyście uważnie słuchali, jak zmienia się w niej liczba listów. Układajcie, proszę tyle kopert na dywaniku/tacy, ile wystąpi w opowiadaniu. Zacznijcie, proszę od lewej strony. </w:t>
      </w:r>
    </w:p>
    <w:p w:rsidR="00C8006F" w:rsidRPr="00A56025" w:rsidRDefault="00C8006F" w:rsidP="00A56025">
      <w:pPr>
        <w:pStyle w:val="Default"/>
        <w:rPr>
          <w:rFonts w:ascii="Times New Roman" w:hAnsi="Times New Roman" w:cs="Times New Roman"/>
          <w:sz w:val="28"/>
          <w:szCs w:val="28"/>
        </w:rPr>
      </w:pPr>
    </w:p>
    <w:p w:rsidR="00A56025" w:rsidRPr="00A56025" w:rsidRDefault="00A56025" w:rsidP="00A56025">
      <w:pPr>
        <w:pStyle w:val="Akapitzlist"/>
        <w:rPr>
          <w:rFonts w:ascii="Times New Roman" w:hAnsi="Times New Roman" w:cs="Times New Roman"/>
          <w:i/>
          <w:iCs/>
          <w:color w:val="000000"/>
          <w:sz w:val="28"/>
          <w:szCs w:val="28"/>
        </w:rPr>
      </w:pPr>
      <w:r w:rsidRPr="00A56025">
        <w:rPr>
          <w:rFonts w:ascii="Times New Roman" w:hAnsi="Times New Roman" w:cs="Times New Roman"/>
          <w:i/>
          <w:iCs/>
          <w:color w:val="000000"/>
          <w:sz w:val="28"/>
          <w:szCs w:val="28"/>
        </w:rPr>
        <w:t xml:space="preserve">Pewnego dnia, a było to tuż przed 6. grudnia, listonosz włożył do torby 5 kopert. </w:t>
      </w:r>
      <w:r w:rsidR="00DC0380">
        <w:rPr>
          <w:rFonts w:ascii="Times New Roman" w:hAnsi="Times New Roman" w:cs="Times New Roman"/>
          <w:color w:val="000000"/>
          <w:sz w:val="28"/>
          <w:szCs w:val="28"/>
        </w:rPr>
        <w:t>(dziecko układa</w:t>
      </w:r>
      <w:r w:rsidRPr="00A56025">
        <w:rPr>
          <w:rFonts w:ascii="Times New Roman" w:hAnsi="Times New Roman" w:cs="Times New Roman"/>
          <w:color w:val="000000"/>
          <w:sz w:val="28"/>
          <w:szCs w:val="28"/>
        </w:rPr>
        <w:t xml:space="preserve"> 5 kopert)</w:t>
      </w:r>
      <w:r w:rsidRPr="00A56025">
        <w:rPr>
          <w:rFonts w:ascii="Times New Roman" w:hAnsi="Times New Roman" w:cs="Times New Roman"/>
          <w:i/>
          <w:iCs/>
          <w:color w:val="000000"/>
          <w:sz w:val="28"/>
          <w:szCs w:val="28"/>
        </w:rPr>
        <w:t xml:space="preserve">. Wszystkie koperty zawierały listy dzieci do Świętego Mikołaja. Kiedy listonosz chciał dostarczyć listy Mikołajowi – wiatr zwiał jeden z listów. Ile zostało? </w:t>
      </w:r>
      <w:r w:rsidR="00DC0380">
        <w:rPr>
          <w:rFonts w:ascii="Times New Roman" w:hAnsi="Times New Roman" w:cs="Times New Roman"/>
          <w:color w:val="000000"/>
          <w:sz w:val="28"/>
          <w:szCs w:val="28"/>
        </w:rPr>
        <w:t>(dziecko układa</w:t>
      </w:r>
      <w:r w:rsidRPr="00A56025">
        <w:rPr>
          <w:rFonts w:ascii="Times New Roman" w:hAnsi="Times New Roman" w:cs="Times New Roman"/>
          <w:color w:val="000000"/>
          <w:sz w:val="28"/>
          <w:szCs w:val="28"/>
        </w:rPr>
        <w:t>)</w:t>
      </w:r>
      <w:r w:rsidRPr="00A56025">
        <w:rPr>
          <w:rFonts w:ascii="Times New Roman" w:hAnsi="Times New Roman" w:cs="Times New Roman"/>
          <w:i/>
          <w:iCs/>
          <w:color w:val="000000"/>
          <w:sz w:val="28"/>
          <w:szCs w:val="28"/>
        </w:rPr>
        <w:t>. Listonosz do</w:t>
      </w:r>
      <w:r w:rsidRPr="00A56025">
        <w:rPr>
          <w:rFonts w:ascii="Times New Roman" w:hAnsi="Times New Roman" w:cs="Times New Roman"/>
          <w:i/>
          <w:iCs/>
          <w:color w:val="000000"/>
          <w:sz w:val="28"/>
          <w:szCs w:val="28"/>
        </w:rPr>
        <w:softHyphen/>
        <w:t xml:space="preserve">gonił jednak kopertę, bo wiedział, że był to bardzo ważny list. Włożył jeden list do torby. Ile teraz było listów? Następnego dnia listonosz znowu musiał wybrać się do Świętego Mikołaja. Miał dla niego trzy listy od dzieci </w:t>
      </w:r>
      <w:r w:rsidR="00DC0380">
        <w:rPr>
          <w:rFonts w:ascii="Times New Roman" w:hAnsi="Times New Roman" w:cs="Times New Roman"/>
          <w:color w:val="000000"/>
          <w:sz w:val="28"/>
          <w:szCs w:val="28"/>
        </w:rPr>
        <w:t>(dziecko układa</w:t>
      </w:r>
      <w:r w:rsidRPr="00A56025">
        <w:rPr>
          <w:rFonts w:ascii="Times New Roman" w:hAnsi="Times New Roman" w:cs="Times New Roman"/>
          <w:color w:val="000000"/>
          <w:sz w:val="28"/>
          <w:szCs w:val="28"/>
        </w:rPr>
        <w:t xml:space="preserve">). </w:t>
      </w:r>
      <w:r w:rsidRPr="00A56025">
        <w:rPr>
          <w:rFonts w:ascii="Times New Roman" w:hAnsi="Times New Roman" w:cs="Times New Roman"/>
          <w:i/>
          <w:iCs/>
          <w:color w:val="000000"/>
          <w:sz w:val="28"/>
          <w:szCs w:val="28"/>
        </w:rPr>
        <w:t>Niestety, kiedy wkładał je do skrzynki pocztowej – dwa</w:t>
      </w:r>
      <w:r>
        <w:rPr>
          <w:rFonts w:ascii="Times New Roman" w:hAnsi="Times New Roman" w:cs="Times New Roman"/>
          <w:i/>
          <w:iCs/>
          <w:color w:val="000000"/>
          <w:sz w:val="28"/>
          <w:szCs w:val="28"/>
        </w:rPr>
        <w:t xml:space="preserve"> </w:t>
      </w:r>
      <w:r w:rsidRPr="00A56025">
        <w:rPr>
          <w:rFonts w:ascii="Times New Roman" w:hAnsi="Times New Roman" w:cs="Times New Roman"/>
          <w:i/>
          <w:iCs/>
          <w:color w:val="000000"/>
          <w:sz w:val="28"/>
          <w:szCs w:val="28"/>
        </w:rPr>
        <w:t>z nich spadły na ziemię i listonoszowi nie udało się ich znaleźć. Ile teraz było listów? Trzeciego dnia</w:t>
      </w:r>
    </w:p>
    <w:p w:rsidR="00A56025" w:rsidRPr="00A56025" w:rsidRDefault="00A56025" w:rsidP="00A56025">
      <w:pPr>
        <w:pStyle w:val="Akapitzlist"/>
        <w:rPr>
          <w:rFonts w:ascii="Times New Roman" w:hAnsi="Times New Roman" w:cs="Times New Roman"/>
          <w:i/>
          <w:iCs/>
          <w:color w:val="000000"/>
          <w:sz w:val="28"/>
          <w:szCs w:val="28"/>
        </w:rPr>
      </w:pPr>
      <w:r w:rsidRPr="00A56025">
        <w:rPr>
          <w:rFonts w:ascii="Times New Roman" w:hAnsi="Times New Roman" w:cs="Times New Roman"/>
          <w:i/>
          <w:iCs/>
          <w:color w:val="000000"/>
          <w:sz w:val="28"/>
          <w:szCs w:val="28"/>
        </w:rPr>
        <w:t>nasz listonosz dostarczył tylko jeden list (dzieci dokładają). Ile teraz było listów? Na szczęście elfy</w:t>
      </w:r>
    </w:p>
    <w:p w:rsidR="00A56025" w:rsidRPr="00A56025" w:rsidRDefault="00A56025" w:rsidP="00A56025">
      <w:pPr>
        <w:pStyle w:val="Akapitzlist"/>
        <w:rPr>
          <w:rFonts w:ascii="Times New Roman" w:hAnsi="Times New Roman" w:cs="Times New Roman"/>
          <w:i/>
          <w:iCs/>
          <w:color w:val="000000"/>
          <w:sz w:val="28"/>
          <w:szCs w:val="28"/>
        </w:rPr>
      </w:pPr>
      <w:r w:rsidRPr="00A56025">
        <w:rPr>
          <w:rFonts w:ascii="Times New Roman" w:hAnsi="Times New Roman" w:cs="Times New Roman"/>
          <w:i/>
          <w:iCs/>
          <w:color w:val="000000"/>
          <w:sz w:val="28"/>
          <w:szCs w:val="28"/>
        </w:rPr>
        <w:t>znalazły zgubione dwa listy (dzieci dokładają). Ile listów razem dostał Święty Mikołaj? Po każdej</w:t>
      </w:r>
    </w:p>
    <w:p w:rsidR="00A56025" w:rsidRDefault="00A56025" w:rsidP="00A56025">
      <w:pPr>
        <w:pStyle w:val="Akapitzlist"/>
        <w:rPr>
          <w:rFonts w:ascii="Times New Roman" w:hAnsi="Times New Roman" w:cs="Times New Roman"/>
          <w:i/>
          <w:iCs/>
          <w:color w:val="000000"/>
          <w:sz w:val="28"/>
          <w:szCs w:val="28"/>
        </w:rPr>
      </w:pPr>
      <w:r w:rsidRPr="00A56025">
        <w:rPr>
          <w:rFonts w:ascii="Times New Roman" w:hAnsi="Times New Roman" w:cs="Times New Roman"/>
          <w:i/>
          <w:iCs/>
          <w:color w:val="000000"/>
          <w:sz w:val="28"/>
          <w:szCs w:val="28"/>
        </w:rPr>
        <w:t>zmianie N. wspólnie z dziećmi przelicza Ile jest teraz kopert?</w:t>
      </w:r>
    </w:p>
    <w:p w:rsidR="009528FE" w:rsidRPr="009528FE" w:rsidRDefault="001B7C8F" w:rsidP="009528FE">
      <w:pP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„Kształt koperty” – </w:t>
      </w:r>
      <w:r w:rsidR="009528FE" w:rsidRPr="009528FE">
        <w:rPr>
          <w:rFonts w:ascii="Times New Roman" w:hAnsi="Times New Roman" w:cs="Times New Roman"/>
          <w:iCs/>
          <w:color w:val="000000"/>
          <w:sz w:val="28"/>
          <w:szCs w:val="28"/>
        </w:rPr>
        <w:t xml:space="preserve"> prezentuje</w:t>
      </w:r>
      <w:r>
        <w:rPr>
          <w:rFonts w:ascii="Times New Roman" w:hAnsi="Times New Roman" w:cs="Times New Roman"/>
          <w:iCs/>
          <w:color w:val="000000"/>
          <w:sz w:val="28"/>
          <w:szCs w:val="28"/>
        </w:rPr>
        <w:t>my</w:t>
      </w:r>
      <w:r w:rsidR="009528FE" w:rsidRPr="009528FE">
        <w:rPr>
          <w:rFonts w:ascii="Times New Roman" w:hAnsi="Times New Roman" w:cs="Times New Roman"/>
          <w:iCs/>
          <w:color w:val="000000"/>
          <w:sz w:val="28"/>
          <w:szCs w:val="28"/>
        </w:rPr>
        <w:t xml:space="preserve"> dzieciom kopertę – klasyczn</w:t>
      </w:r>
      <w:r w:rsidR="00DC0380">
        <w:rPr>
          <w:rFonts w:ascii="Times New Roman" w:hAnsi="Times New Roman" w:cs="Times New Roman"/>
          <w:iCs/>
          <w:color w:val="000000"/>
          <w:sz w:val="28"/>
          <w:szCs w:val="28"/>
        </w:rPr>
        <w:t xml:space="preserve">ą, o kształcie prostokąta. Jaki </w:t>
      </w:r>
      <w:r w:rsidR="009528FE" w:rsidRPr="009528FE">
        <w:rPr>
          <w:rFonts w:ascii="Times New Roman" w:hAnsi="Times New Roman" w:cs="Times New Roman"/>
          <w:iCs/>
          <w:color w:val="000000"/>
          <w:sz w:val="28"/>
          <w:szCs w:val="28"/>
        </w:rPr>
        <w:t>kształt ma koperta? Jaka to figura? Jakie inne figury widać na tej kopercie (</w:t>
      </w:r>
      <w:r w:rsidR="00DC0380">
        <w:rPr>
          <w:rFonts w:ascii="Times New Roman" w:hAnsi="Times New Roman" w:cs="Times New Roman"/>
          <w:iCs/>
          <w:color w:val="000000"/>
          <w:sz w:val="28"/>
          <w:szCs w:val="28"/>
        </w:rPr>
        <w:t xml:space="preserve">trójkąt)?   Wspólnie </w:t>
      </w:r>
      <w:r w:rsidR="009528FE" w:rsidRPr="009528FE">
        <w:rPr>
          <w:rFonts w:ascii="Times New Roman" w:hAnsi="Times New Roman" w:cs="Times New Roman"/>
          <w:iCs/>
          <w:color w:val="000000"/>
          <w:sz w:val="28"/>
          <w:szCs w:val="28"/>
        </w:rPr>
        <w:t>z dziećmi układa</w:t>
      </w:r>
      <w:r w:rsidR="00DC0380">
        <w:rPr>
          <w:rFonts w:ascii="Times New Roman" w:hAnsi="Times New Roman" w:cs="Times New Roman"/>
          <w:iCs/>
          <w:color w:val="000000"/>
          <w:sz w:val="28"/>
          <w:szCs w:val="28"/>
        </w:rPr>
        <w:t xml:space="preserve">my </w:t>
      </w:r>
      <w:r w:rsidR="009528FE" w:rsidRPr="009528FE">
        <w:rPr>
          <w:rFonts w:ascii="Times New Roman" w:hAnsi="Times New Roman" w:cs="Times New Roman"/>
          <w:iCs/>
          <w:color w:val="000000"/>
          <w:sz w:val="28"/>
          <w:szCs w:val="28"/>
        </w:rPr>
        <w:t xml:space="preserve"> z patyczków kopertę w </w:t>
      </w:r>
      <w:r w:rsidR="009528FE" w:rsidRPr="009528FE">
        <w:rPr>
          <w:rFonts w:ascii="Times New Roman" w:hAnsi="Times New Roman" w:cs="Times New Roman"/>
          <w:iCs/>
          <w:color w:val="000000"/>
          <w:sz w:val="28"/>
          <w:szCs w:val="28"/>
        </w:rPr>
        <w:lastRenderedPageBreak/>
        <w:t>taki sposób, że dłuższa krawędź stanowi dwie długości</w:t>
      </w:r>
      <w:r w:rsidR="00DC0380">
        <w:rPr>
          <w:rFonts w:ascii="Times New Roman" w:hAnsi="Times New Roman" w:cs="Times New Roman"/>
          <w:iCs/>
          <w:color w:val="000000"/>
          <w:sz w:val="28"/>
          <w:szCs w:val="28"/>
        </w:rPr>
        <w:t xml:space="preserve"> </w:t>
      </w:r>
      <w:r w:rsidR="009528FE" w:rsidRPr="009528FE">
        <w:rPr>
          <w:rFonts w:ascii="Times New Roman" w:hAnsi="Times New Roman" w:cs="Times New Roman"/>
          <w:iCs/>
          <w:color w:val="000000"/>
          <w:sz w:val="28"/>
          <w:szCs w:val="28"/>
        </w:rPr>
        <w:t xml:space="preserve">krótszej. Dzieci wspólnie przeliczają patyczki potrzebne do ułożenia koperty (8). </w:t>
      </w:r>
    </w:p>
    <w:p w:rsidR="00A56025" w:rsidRDefault="00A56025" w:rsidP="00A56025">
      <w:pPr>
        <w:pStyle w:val="Akapitzlist"/>
        <w:rPr>
          <w:rFonts w:ascii="Times New Roman" w:hAnsi="Times New Roman" w:cs="Times New Roman"/>
          <w:i/>
          <w:iCs/>
          <w:color w:val="000000"/>
          <w:sz w:val="28"/>
          <w:szCs w:val="28"/>
        </w:rPr>
      </w:pPr>
    </w:p>
    <w:p w:rsidR="009528FE" w:rsidRDefault="00A56025" w:rsidP="00A56025">
      <w:pPr>
        <w:pStyle w:val="Akapitzlist"/>
        <w:numPr>
          <w:ilvl w:val="0"/>
          <w:numId w:val="1"/>
        </w:numPr>
        <w:rPr>
          <w:rFonts w:ascii="Times New Roman" w:hAnsi="Times New Roman" w:cs="Times New Roman"/>
          <w:b/>
          <w:sz w:val="28"/>
          <w:szCs w:val="28"/>
        </w:rPr>
      </w:pPr>
      <w:r w:rsidRPr="00A56025">
        <w:rPr>
          <w:rFonts w:ascii="Times New Roman" w:hAnsi="Times New Roman" w:cs="Times New Roman"/>
          <w:b/>
          <w:sz w:val="28"/>
          <w:szCs w:val="28"/>
        </w:rPr>
        <w:t xml:space="preserve">„K jak koperta” – prezentacja litery w wyrazie. </w:t>
      </w:r>
    </w:p>
    <w:p w:rsidR="009528FE" w:rsidRDefault="009528FE" w:rsidP="009528FE">
      <w:pPr>
        <w:pStyle w:val="Akapitzlist"/>
        <w:rPr>
          <w:rFonts w:ascii="Times New Roman" w:hAnsi="Times New Roman" w:cs="Times New Roman"/>
          <w:b/>
          <w:sz w:val="28"/>
          <w:szCs w:val="28"/>
        </w:rPr>
      </w:pPr>
    </w:p>
    <w:p w:rsidR="009528FE" w:rsidRPr="009528FE" w:rsidRDefault="00A56025" w:rsidP="009528FE">
      <w:pPr>
        <w:pStyle w:val="Akapitzlist"/>
        <w:numPr>
          <w:ilvl w:val="0"/>
          <w:numId w:val="2"/>
        </w:numPr>
        <w:rPr>
          <w:rFonts w:ascii="Times New Roman" w:hAnsi="Times New Roman" w:cs="Times New Roman"/>
          <w:sz w:val="28"/>
          <w:szCs w:val="28"/>
        </w:rPr>
      </w:pPr>
      <w:r w:rsidRPr="009528FE">
        <w:rPr>
          <w:rFonts w:ascii="Times New Roman" w:hAnsi="Times New Roman" w:cs="Times New Roman"/>
          <w:sz w:val="28"/>
          <w:szCs w:val="28"/>
        </w:rPr>
        <w:t>Rozwijanie umiejętności analizy</w:t>
      </w:r>
      <w:r w:rsidR="009528FE" w:rsidRPr="009528FE">
        <w:rPr>
          <w:rFonts w:ascii="Times New Roman" w:hAnsi="Times New Roman" w:cs="Times New Roman"/>
          <w:sz w:val="28"/>
          <w:szCs w:val="28"/>
        </w:rPr>
        <w:t xml:space="preserve"> </w:t>
      </w:r>
      <w:r w:rsidRPr="009528FE">
        <w:rPr>
          <w:rFonts w:ascii="Times New Roman" w:hAnsi="Times New Roman" w:cs="Times New Roman"/>
          <w:sz w:val="28"/>
          <w:szCs w:val="28"/>
        </w:rPr>
        <w:t xml:space="preserve">i syntezy sylabowej, </w:t>
      </w:r>
    </w:p>
    <w:p w:rsidR="009528FE" w:rsidRPr="009528FE" w:rsidRDefault="00A56025" w:rsidP="009528FE">
      <w:pPr>
        <w:pStyle w:val="Akapitzlist"/>
        <w:numPr>
          <w:ilvl w:val="0"/>
          <w:numId w:val="2"/>
        </w:numPr>
        <w:rPr>
          <w:rFonts w:ascii="Times New Roman" w:hAnsi="Times New Roman" w:cs="Times New Roman"/>
          <w:sz w:val="28"/>
          <w:szCs w:val="28"/>
        </w:rPr>
      </w:pPr>
      <w:r w:rsidRPr="009528FE">
        <w:rPr>
          <w:rFonts w:ascii="Times New Roman" w:hAnsi="Times New Roman" w:cs="Times New Roman"/>
          <w:sz w:val="28"/>
          <w:szCs w:val="28"/>
        </w:rPr>
        <w:t xml:space="preserve">określania głoski w wygłosie i nagłosie, </w:t>
      </w:r>
    </w:p>
    <w:p w:rsidR="00A56025" w:rsidRDefault="00A56025" w:rsidP="009528FE">
      <w:pPr>
        <w:pStyle w:val="Akapitzlist"/>
        <w:numPr>
          <w:ilvl w:val="0"/>
          <w:numId w:val="2"/>
        </w:numPr>
        <w:rPr>
          <w:rFonts w:ascii="Times New Roman" w:hAnsi="Times New Roman" w:cs="Times New Roman"/>
          <w:sz w:val="28"/>
          <w:szCs w:val="28"/>
        </w:rPr>
      </w:pPr>
      <w:r w:rsidRPr="009528FE">
        <w:rPr>
          <w:rFonts w:ascii="Times New Roman" w:hAnsi="Times New Roman" w:cs="Times New Roman"/>
          <w:sz w:val="28"/>
          <w:szCs w:val="28"/>
        </w:rPr>
        <w:t>rozwijanie sprawności</w:t>
      </w:r>
      <w:r w:rsidR="009528FE" w:rsidRPr="009528FE">
        <w:rPr>
          <w:rFonts w:ascii="Times New Roman" w:hAnsi="Times New Roman" w:cs="Times New Roman"/>
          <w:sz w:val="28"/>
          <w:szCs w:val="28"/>
        </w:rPr>
        <w:t xml:space="preserve"> </w:t>
      </w:r>
      <w:r w:rsidRPr="009528FE">
        <w:rPr>
          <w:rFonts w:ascii="Times New Roman" w:hAnsi="Times New Roman" w:cs="Times New Roman"/>
          <w:sz w:val="28"/>
          <w:szCs w:val="28"/>
        </w:rPr>
        <w:t>grafomotorycznej.</w:t>
      </w:r>
    </w:p>
    <w:p w:rsidR="00671B0D" w:rsidRDefault="00671B0D" w:rsidP="00671B0D">
      <w:pPr>
        <w:rPr>
          <w:rFonts w:ascii="Times New Roman" w:hAnsi="Times New Roman" w:cs="Times New Roman"/>
          <w:sz w:val="28"/>
          <w:szCs w:val="28"/>
        </w:rPr>
      </w:pPr>
    </w:p>
    <w:p w:rsidR="00671B0D" w:rsidRPr="00671B0D" w:rsidRDefault="00671B0D" w:rsidP="00CB0CD0">
      <w:pPr>
        <w:jc w:val="center"/>
        <w:rPr>
          <w:rFonts w:ascii="Times New Roman" w:hAnsi="Times New Roman" w:cs="Times New Roman"/>
          <w:b/>
          <w:sz w:val="144"/>
          <w:szCs w:val="144"/>
        </w:rPr>
      </w:pPr>
      <w:r w:rsidRPr="00671B0D">
        <w:rPr>
          <w:rFonts w:ascii="Times New Roman" w:hAnsi="Times New Roman" w:cs="Times New Roman"/>
          <w:b/>
          <w:sz w:val="144"/>
          <w:szCs w:val="144"/>
        </w:rPr>
        <w:t xml:space="preserve">K </w:t>
      </w:r>
      <w:proofErr w:type="spellStart"/>
      <w:r w:rsidRPr="00671B0D">
        <w:rPr>
          <w:rFonts w:ascii="Times New Roman" w:hAnsi="Times New Roman" w:cs="Times New Roman"/>
          <w:b/>
          <w:sz w:val="144"/>
          <w:szCs w:val="144"/>
        </w:rPr>
        <w:t>k</w:t>
      </w:r>
      <w:bookmarkStart w:id="0" w:name="_GoBack"/>
      <w:bookmarkEnd w:id="0"/>
      <w:proofErr w:type="spellEnd"/>
    </w:p>
    <w:p w:rsidR="00671B0D" w:rsidRDefault="00671B0D" w:rsidP="00671B0D">
      <w:pPr>
        <w:rPr>
          <w:rFonts w:ascii="Times New Roman" w:hAnsi="Times New Roman" w:cs="Times New Roman"/>
          <w:sz w:val="28"/>
          <w:szCs w:val="28"/>
        </w:rPr>
      </w:pPr>
    </w:p>
    <w:p w:rsidR="00671B0D" w:rsidRDefault="00671B0D" w:rsidP="00671B0D">
      <w:pPr>
        <w:rPr>
          <w:rFonts w:ascii="Times New Roman" w:hAnsi="Times New Roman" w:cs="Times New Roman"/>
          <w:sz w:val="28"/>
          <w:szCs w:val="28"/>
        </w:rPr>
      </w:pPr>
      <w:r>
        <w:rPr>
          <w:noProof/>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57500" cy="2381250"/>
            <wp:effectExtent l="0" t="0" r="0" b="0"/>
            <wp:wrapSquare wrapText="bothSides"/>
            <wp:docPr id="2" name="Obraz 2" descr="Kolorowanki List. Odwrocie k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anki List. Odwrocie koper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anchor>
        </w:drawing>
      </w:r>
      <w:r>
        <w:rPr>
          <w:rFonts w:ascii="Times New Roman" w:hAnsi="Times New Roman" w:cs="Times New Roman"/>
          <w:sz w:val="28"/>
          <w:szCs w:val="28"/>
        </w:rPr>
        <w:br w:type="textWrapping" w:clear="all"/>
      </w:r>
    </w:p>
    <w:p w:rsidR="00671B0D" w:rsidRDefault="001B7C8F" w:rsidP="00671B0D">
      <w:pPr>
        <w:jc w:val="center"/>
        <w:rPr>
          <w:rFonts w:ascii="Times New Roman" w:hAnsi="Times New Roman" w:cs="Times New Roman"/>
          <w:b/>
          <w:sz w:val="144"/>
          <w:szCs w:val="144"/>
        </w:rPr>
      </w:pPr>
      <w:r>
        <w:rPr>
          <w:rFonts w:ascii="Times New Roman" w:hAnsi="Times New Roman" w:cs="Times New Roman"/>
          <w:b/>
          <w:sz w:val="144"/>
          <w:szCs w:val="144"/>
        </w:rPr>
        <w:t>k</w:t>
      </w:r>
      <w:r w:rsidR="00671B0D" w:rsidRPr="00671B0D">
        <w:rPr>
          <w:rFonts w:ascii="Times New Roman" w:hAnsi="Times New Roman" w:cs="Times New Roman"/>
          <w:b/>
          <w:sz w:val="144"/>
          <w:szCs w:val="144"/>
        </w:rPr>
        <w:t>operta</w:t>
      </w:r>
    </w:p>
    <w:p w:rsidR="001B7C8F" w:rsidRPr="00671B0D" w:rsidRDefault="001B7C8F" w:rsidP="00671B0D">
      <w:pPr>
        <w:jc w:val="center"/>
        <w:rPr>
          <w:rFonts w:ascii="Times New Roman" w:hAnsi="Times New Roman" w:cs="Times New Roman"/>
          <w:b/>
          <w:sz w:val="144"/>
          <w:szCs w:val="144"/>
        </w:rPr>
      </w:pPr>
      <w:r>
        <w:rPr>
          <w:rFonts w:ascii="Times New Roman" w:hAnsi="Times New Roman" w:cs="Times New Roman"/>
          <w:b/>
          <w:sz w:val="144"/>
          <w:szCs w:val="144"/>
        </w:rPr>
        <w:lastRenderedPageBreak/>
        <w:t>ko-per-ta</w:t>
      </w:r>
    </w:p>
    <w:p w:rsidR="00671B0D" w:rsidRPr="00671B0D" w:rsidRDefault="00671B0D" w:rsidP="00671B0D">
      <w:pPr>
        <w:rPr>
          <w:rFonts w:ascii="Times New Roman" w:hAnsi="Times New Roman" w:cs="Times New Roman"/>
          <w:sz w:val="28"/>
          <w:szCs w:val="28"/>
        </w:rPr>
      </w:pPr>
    </w:p>
    <w:p w:rsidR="00A56025" w:rsidRDefault="00A56025" w:rsidP="00A56025">
      <w:pPr>
        <w:pStyle w:val="Akapitzlist"/>
        <w:rPr>
          <w:rFonts w:ascii="Times New Roman" w:hAnsi="Times New Roman" w:cs="Times New Roman"/>
          <w:b/>
          <w:sz w:val="28"/>
          <w:szCs w:val="28"/>
        </w:rPr>
      </w:pPr>
    </w:p>
    <w:p w:rsidR="001B7C8F" w:rsidRDefault="00671B0D" w:rsidP="00DC0380">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00A56025" w:rsidRPr="00A56025">
        <w:rPr>
          <w:rFonts w:ascii="Times New Roman" w:hAnsi="Times New Roman" w:cs="Times New Roman"/>
          <w:sz w:val="28"/>
          <w:szCs w:val="28"/>
        </w:rPr>
        <w:t>„K jak koperta” – prezentacja litery</w:t>
      </w:r>
      <w:r w:rsidR="001B7C8F">
        <w:rPr>
          <w:rFonts w:ascii="Times New Roman" w:hAnsi="Times New Roman" w:cs="Times New Roman"/>
          <w:sz w:val="28"/>
          <w:szCs w:val="28"/>
        </w:rPr>
        <w:t xml:space="preserve"> w wyrazie. Pokazujemy </w:t>
      </w:r>
      <w:r w:rsidR="00A56025" w:rsidRPr="00A56025">
        <w:rPr>
          <w:rFonts w:ascii="Times New Roman" w:hAnsi="Times New Roman" w:cs="Times New Roman"/>
          <w:sz w:val="28"/>
          <w:szCs w:val="28"/>
        </w:rPr>
        <w:t xml:space="preserve"> monografię z literą</w:t>
      </w:r>
      <w:r w:rsidR="00DC0380">
        <w:rPr>
          <w:rFonts w:ascii="Times New Roman" w:hAnsi="Times New Roman" w:cs="Times New Roman"/>
          <w:sz w:val="28"/>
          <w:szCs w:val="28"/>
        </w:rPr>
        <w:t xml:space="preserve"> k. </w:t>
      </w:r>
    </w:p>
    <w:p w:rsidR="00A56025" w:rsidRPr="001B7C8F" w:rsidRDefault="00DC0380" w:rsidP="001B7C8F">
      <w:pPr>
        <w:pStyle w:val="Akapitzlist"/>
        <w:rPr>
          <w:rFonts w:ascii="Times New Roman" w:hAnsi="Times New Roman" w:cs="Times New Roman"/>
          <w:sz w:val="28"/>
          <w:szCs w:val="28"/>
        </w:rPr>
      </w:pPr>
      <w:r>
        <w:rPr>
          <w:rFonts w:ascii="Times New Roman" w:hAnsi="Times New Roman" w:cs="Times New Roman"/>
          <w:sz w:val="28"/>
          <w:szCs w:val="28"/>
        </w:rPr>
        <w:t>Prosi</w:t>
      </w:r>
      <w:r w:rsidR="001B7C8F">
        <w:rPr>
          <w:rFonts w:ascii="Times New Roman" w:hAnsi="Times New Roman" w:cs="Times New Roman"/>
          <w:sz w:val="28"/>
          <w:szCs w:val="28"/>
        </w:rPr>
        <w:t xml:space="preserve">my </w:t>
      </w:r>
      <w:r>
        <w:rPr>
          <w:rFonts w:ascii="Times New Roman" w:hAnsi="Times New Roman" w:cs="Times New Roman"/>
          <w:sz w:val="28"/>
          <w:szCs w:val="28"/>
        </w:rPr>
        <w:t xml:space="preserve"> </w:t>
      </w:r>
      <w:r w:rsidR="001B7C8F">
        <w:rPr>
          <w:rFonts w:ascii="Times New Roman" w:hAnsi="Times New Roman" w:cs="Times New Roman"/>
          <w:sz w:val="28"/>
          <w:szCs w:val="28"/>
        </w:rPr>
        <w:t>dziecko</w:t>
      </w:r>
      <w:r w:rsidR="00A56025" w:rsidRPr="00DC0380">
        <w:rPr>
          <w:rFonts w:ascii="Times New Roman" w:hAnsi="Times New Roman" w:cs="Times New Roman"/>
          <w:sz w:val="28"/>
          <w:szCs w:val="28"/>
        </w:rPr>
        <w:t xml:space="preserve"> o wyklaskanie słowa zgodnie z analizą sylabową: ko-per-ta, jednocześnie wskazując kolejne</w:t>
      </w:r>
      <w:r w:rsidR="001B7C8F">
        <w:rPr>
          <w:rFonts w:ascii="Times New Roman" w:hAnsi="Times New Roman" w:cs="Times New Roman"/>
          <w:sz w:val="28"/>
          <w:szCs w:val="28"/>
        </w:rPr>
        <w:t xml:space="preserve"> kartoniki na tablicy. Dziecko  liczy sylaby zawarte w wyrazie.  P</w:t>
      </w:r>
      <w:r w:rsidR="00A56025" w:rsidRPr="001B7C8F">
        <w:rPr>
          <w:rFonts w:ascii="Times New Roman" w:hAnsi="Times New Roman" w:cs="Times New Roman"/>
          <w:sz w:val="28"/>
          <w:szCs w:val="28"/>
        </w:rPr>
        <w:t>rosi</w:t>
      </w:r>
      <w:r w:rsidR="001B7C8F">
        <w:rPr>
          <w:rFonts w:ascii="Times New Roman" w:hAnsi="Times New Roman" w:cs="Times New Roman"/>
          <w:sz w:val="28"/>
          <w:szCs w:val="28"/>
        </w:rPr>
        <w:t>my  dziecko</w:t>
      </w:r>
      <w:r w:rsidR="00A56025" w:rsidRPr="001B7C8F">
        <w:rPr>
          <w:rFonts w:ascii="Times New Roman" w:hAnsi="Times New Roman" w:cs="Times New Roman"/>
          <w:sz w:val="28"/>
          <w:szCs w:val="28"/>
        </w:rPr>
        <w:t xml:space="preserve"> o zaproponowanie</w:t>
      </w:r>
    </w:p>
    <w:p w:rsidR="00671B0D" w:rsidRPr="00A56025" w:rsidRDefault="00A56025" w:rsidP="00671B0D">
      <w:pPr>
        <w:pStyle w:val="Akapitzlist"/>
        <w:rPr>
          <w:rFonts w:ascii="Times New Roman" w:hAnsi="Times New Roman" w:cs="Times New Roman"/>
          <w:sz w:val="28"/>
          <w:szCs w:val="28"/>
        </w:rPr>
      </w:pPr>
      <w:r w:rsidRPr="00A56025">
        <w:rPr>
          <w:rFonts w:ascii="Times New Roman" w:hAnsi="Times New Roman" w:cs="Times New Roman"/>
          <w:sz w:val="28"/>
          <w:szCs w:val="28"/>
        </w:rPr>
        <w:t>innego gestu, który pozwoli łatwo pokazać podział na</w:t>
      </w:r>
      <w:r w:rsidR="00671B0D">
        <w:rPr>
          <w:rFonts w:ascii="Times New Roman" w:hAnsi="Times New Roman" w:cs="Times New Roman"/>
          <w:sz w:val="28"/>
          <w:szCs w:val="28"/>
        </w:rPr>
        <w:t xml:space="preserve"> sylaby, np. tupanie, dotykanie </w:t>
      </w:r>
      <w:r w:rsidRPr="00671B0D">
        <w:rPr>
          <w:rFonts w:ascii="Times New Roman" w:hAnsi="Times New Roman" w:cs="Times New Roman"/>
          <w:sz w:val="28"/>
          <w:szCs w:val="28"/>
        </w:rPr>
        <w:t>podłogi jednym palcem itp.</w:t>
      </w:r>
    </w:p>
    <w:p w:rsidR="00A56025" w:rsidRPr="00A56025" w:rsidRDefault="00671B0D" w:rsidP="00A56025">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00A56025" w:rsidRPr="00A56025">
        <w:rPr>
          <w:rFonts w:ascii="Times New Roman" w:hAnsi="Times New Roman" w:cs="Times New Roman"/>
          <w:sz w:val="28"/>
          <w:szCs w:val="28"/>
        </w:rPr>
        <w:t xml:space="preserve"> Na</w:t>
      </w:r>
      <w:r w:rsidR="001B7C8F">
        <w:rPr>
          <w:rFonts w:ascii="Times New Roman" w:hAnsi="Times New Roman" w:cs="Times New Roman"/>
          <w:sz w:val="28"/>
          <w:szCs w:val="28"/>
        </w:rPr>
        <w:t xml:space="preserve">stępnie pokazujemy </w:t>
      </w:r>
      <w:r w:rsidR="00A56025" w:rsidRPr="00A56025">
        <w:rPr>
          <w:rFonts w:ascii="Times New Roman" w:hAnsi="Times New Roman" w:cs="Times New Roman"/>
          <w:sz w:val="28"/>
          <w:szCs w:val="28"/>
        </w:rPr>
        <w:t xml:space="preserve"> schemat głoskowy wyrazu</w:t>
      </w:r>
    </w:p>
    <w:p w:rsidR="00A56025" w:rsidRPr="00671B0D" w:rsidRDefault="00A56025" w:rsidP="00671B0D">
      <w:pPr>
        <w:pStyle w:val="Akapitzlist"/>
        <w:rPr>
          <w:rFonts w:ascii="Times New Roman" w:hAnsi="Times New Roman" w:cs="Times New Roman"/>
          <w:sz w:val="28"/>
          <w:szCs w:val="28"/>
        </w:rPr>
      </w:pPr>
      <w:r w:rsidRPr="00A56025">
        <w:rPr>
          <w:rFonts w:ascii="Times New Roman" w:hAnsi="Times New Roman" w:cs="Times New Roman"/>
          <w:sz w:val="28"/>
          <w:szCs w:val="28"/>
        </w:rPr>
        <w:t>z kartoników niebieskich (spółgłoski) i czerwonych (samogłoski) (niebieski,</w:t>
      </w:r>
      <w:r w:rsidR="00671B0D">
        <w:rPr>
          <w:rFonts w:ascii="Times New Roman" w:hAnsi="Times New Roman" w:cs="Times New Roman"/>
          <w:sz w:val="28"/>
          <w:szCs w:val="28"/>
        </w:rPr>
        <w:t xml:space="preserve"> czerwony, niebieski, czerwony, </w:t>
      </w:r>
      <w:r w:rsidRPr="00671B0D">
        <w:rPr>
          <w:rFonts w:ascii="Times New Roman" w:hAnsi="Times New Roman" w:cs="Times New Roman"/>
          <w:sz w:val="28"/>
          <w:szCs w:val="28"/>
        </w:rPr>
        <w:t>niebieski, niebieski, czerwony) i prowadzi zabawę z analizą głoskową analogicznie, jak w przypadku</w:t>
      </w:r>
    </w:p>
    <w:p w:rsidR="001B7C8F" w:rsidRDefault="00A56025" w:rsidP="00A56025">
      <w:pPr>
        <w:pStyle w:val="Akapitzlist"/>
        <w:rPr>
          <w:rFonts w:ascii="Times New Roman" w:hAnsi="Times New Roman" w:cs="Times New Roman"/>
          <w:sz w:val="28"/>
          <w:szCs w:val="28"/>
        </w:rPr>
      </w:pPr>
      <w:r w:rsidRPr="00A56025">
        <w:rPr>
          <w:rFonts w:ascii="Times New Roman" w:hAnsi="Times New Roman" w:cs="Times New Roman"/>
          <w:sz w:val="28"/>
          <w:szCs w:val="28"/>
        </w:rPr>
        <w:t>analizy sylabowej.</w:t>
      </w:r>
    </w:p>
    <w:p w:rsidR="001B7C8F" w:rsidRDefault="001B7C8F" w:rsidP="00A56025">
      <w:pPr>
        <w:pStyle w:val="Akapitzlist"/>
        <w:rPr>
          <w:rFonts w:ascii="Times New Roman" w:hAnsi="Times New Roman" w:cs="Times New Roman"/>
          <w:sz w:val="28"/>
          <w:szCs w:val="28"/>
        </w:rPr>
      </w:pPr>
    </w:p>
    <w:p w:rsidR="001B7C8F" w:rsidRDefault="001B7C8F" w:rsidP="00A56025">
      <w:pPr>
        <w:pStyle w:val="Akapitzlist"/>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62336" behindDoc="1" locked="0" layoutInCell="1" allowOverlap="1" wp14:anchorId="53160DB8" wp14:editId="1019222A">
            <wp:simplePos x="0" y="0"/>
            <wp:positionH relativeFrom="column">
              <wp:posOffset>5434330</wp:posOffset>
            </wp:positionH>
            <wp:positionV relativeFrom="paragraph">
              <wp:posOffset>196850</wp:posOffset>
            </wp:positionV>
            <wp:extent cx="666750" cy="666750"/>
            <wp:effectExtent l="0" t="0" r="0" b="0"/>
            <wp:wrapTight wrapText="bothSides">
              <wp:wrapPolygon edited="0">
                <wp:start x="0" y="0"/>
                <wp:lineTo x="0" y="20983"/>
                <wp:lineTo x="20983" y="20983"/>
                <wp:lineTo x="2098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pl-PL"/>
        </w:rPr>
        <w:drawing>
          <wp:anchor distT="0" distB="0" distL="114300" distR="114300" simplePos="0" relativeHeight="251664384" behindDoc="1" locked="0" layoutInCell="1" allowOverlap="1" wp14:anchorId="66C863C0" wp14:editId="30A79E75">
            <wp:simplePos x="0" y="0"/>
            <wp:positionH relativeFrom="column">
              <wp:posOffset>3662680</wp:posOffset>
            </wp:positionH>
            <wp:positionV relativeFrom="paragraph">
              <wp:posOffset>233680</wp:posOffset>
            </wp:positionV>
            <wp:extent cx="638175" cy="638175"/>
            <wp:effectExtent l="0" t="0" r="9525" b="9525"/>
            <wp:wrapTight wrapText="bothSides">
              <wp:wrapPolygon edited="0">
                <wp:start x="0" y="0"/>
                <wp:lineTo x="0" y="21278"/>
                <wp:lineTo x="21278" y="21278"/>
                <wp:lineTo x="21278"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pl-PL"/>
        </w:rPr>
        <mc:AlternateContent>
          <mc:Choice Requires="wps">
            <w:drawing>
              <wp:anchor distT="0" distB="0" distL="114300" distR="114300" simplePos="0" relativeHeight="251660288" behindDoc="0" locked="0" layoutInCell="1" allowOverlap="1" wp14:anchorId="2976C2F3" wp14:editId="4C21B2F4">
                <wp:simplePos x="0" y="0"/>
                <wp:positionH relativeFrom="column">
                  <wp:posOffset>4615180</wp:posOffset>
                </wp:positionH>
                <wp:positionV relativeFrom="paragraph">
                  <wp:posOffset>224155</wp:posOffset>
                </wp:positionV>
                <wp:extent cx="628650" cy="60960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62865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363.4pt;margin-top:17.65pt;width:49.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" fillcolor="#4f81bd [3204]" strokecolor="#243f60 [1604]" strokeweight="2pt"/>
            </w:pict>
          </mc:Fallback>
        </mc:AlternateContent>
      </w:r>
      <w:r>
        <w:rPr>
          <w:rFonts w:ascii="Times New Roman" w:hAnsi="Times New Roman" w:cs="Times New Roman"/>
          <w:noProof/>
          <w:sz w:val="28"/>
          <w:szCs w:val="28"/>
          <w:lang w:eastAsia="pl-PL"/>
        </w:rPr>
        <w:drawing>
          <wp:anchor distT="0" distB="0" distL="114300" distR="114300" simplePos="0" relativeHeight="251665408" behindDoc="1" locked="0" layoutInCell="1" allowOverlap="1" wp14:anchorId="43DB09D7" wp14:editId="451556B8">
            <wp:simplePos x="0" y="0"/>
            <wp:positionH relativeFrom="column">
              <wp:posOffset>2776855</wp:posOffset>
            </wp:positionH>
            <wp:positionV relativeFrom="paragraph">
              <wp:posOffset>224155</wp:posOffset>
            </wp:positionV>
            <wp:extent cx="638175" cy="638175"/>
            <wp:effectExtent l="0" t="0" r="9525" b="9525"/>
            <wp:wrapTight wrapText="bothSides">
              <wp:wrapPolygon edited="0">
                <wp:start x="0" y="0"/>
                <wp:lineTo x="0" y="21278"/>
                <wp:lineTo x="21278" y="21278"/>
                <wp:lineTo x="21278"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pl-PL"/>
        </w:rPr>
        <w:drawing>
          <wp:anchor distT="0" distB="0" distL="114300" distR="114300" simplePos="0" relativeHeight="251663360" behindDoc="1" locked="0" layoutInCell="1" allowOverlap="1" wp14:anchorId="5EACB3F9" wp14:editId="22813D36">
            <wp:simplePos x="0" y="0"/>
            <wp:positionH relativeFrom="column">
              <wp:posOffset>948055</wp:posOffset>
            </wp:positionH>
            <wp:positionV relativeFrom="paragraph">
              <wp:posOffset>214630</wp:posOffset>
            </wp:positionV>
            <wp:extent cx="657225" cy="657225"/>
            <wp:effectExtent l="0" t="0" r="9525" b="9525"/>
            <wp:wrapTight wrapText="bothSides">
              <wp:wrapPolygon edited="0">
                <wp:start x="0" y="0"/>
                <wp:lineTo x="0" y="21287"/>
                <wp:lineTo x="21287" y="21287"/>
                <wp:lineTo x="2128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p>
    <w:p w:rsidR="001B7C8F" w:rsidRDefault="001B7C8F" w:rsidP="00A56025">
      <w:pPr>
        <w:pStyle w:val="Akapitzlist"/>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61312" behindDoc="1" locked="0" layoutInCell="1" allowOverlap="1" wp14:anchorId="068B15F2" wp14:editId="20D5A847">
            <wp:simplePos x="0" y="0"/>
            <wp:positionH relativeFrom="column">
              <wp:posOffset>1857375</wp:posOffset>
            </wp:positionH>
            <wp:positionV relativeFrom="paragraph">
              <wp:posOffset>-635</wp:posOffset>
            </wp:positionV>
            <wp:extent cx="638175" cy="638175"/>
            <wp:effectExtent l="0" t="0" r="9525" b="9525"/>
            <wp:wrapTight wrapText="bothSides">
              <wp:wrapPolygon edited="0">
                <wp:start x="0" y="0"/>
                <wp:lineTo x="0" y="21278"/>
                <wp:lineTo x="21278" y="21278"/>
                <wp:lineTo x="2127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pl-PL"/>
        </w:rPr>
        <w:drawing>
          <wp:anchor distT="0" distB="0" distL="114300" distR="114300" simplePos="0" relativeHeight="251666432" behindDoc="1" locked="0" layoutInCell="1" allowOverlap="1">
            <wp:simplePos x="0" y="0"/>
            <wp:positionH relativeFrom="column">
              <wp:posOffset>-13970</wp:posOffset>
            </wp:positionH>
            <wp:positionV relativeFrom="paragraph">
              <wp:posOffset>-1905</wp:posOffset>
            </wp:positionV>
            <wp:extent cx="652145" cy="633730"/>
            <wp:effectExtent l="0" t="0" r="0" b="0"/>
            <wp:wrapTight wrapText="bothSides">
              <wp:wrapPolygon edited="0">
                <wp:start x="0" y="0"/>
                <wp:lineTo x="0" y="20778"/>
                <wp:lineTo x="20822" y="20778"/>
                <wp:lineTo x="20822"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633730"/>
                    </a:xfrm>
                    <a:prstGeom prst="rect">
                      <a:avLst/>
                    </a:prstGeom>
                    <a:noFill/>
                  </pic:spPr>
                </pic:pic>
              </a:graphicData>
            </a:graphic>
            <wp14:sizeRelH relativeFrom="page">
              <wp14:pctWidth>0</wp14:pctWidth>
            </wp14:sizeRelH>
            <wp14:sizeRelV relativeFrom="page">
              <wp14:pctHeight>0</wp14:pctHeight>
            </wp14:sizeRelV>
          </wp:anchor>
        </w:drawing>
      </w:r>
    </w:p>
    <w:p w:rsidR="001B7C8F" w:rsidRDefault="001B7C8F" w:rsidP="00A56025">
      <w:pPr>
        <w:pStyle w:val="Akapitzlist"/>
        <w:rPr>
          <w:rFonts w:ascii="Times New Roman" w:hAnsi="Times New Roman" w:cs="Times New Roman"/>
          <w:sz w:val="28"/>
          <w:szCs w:val="28"/>
        </w:rPr>
      </w:pPr>
    </w:p>
    <w:p w:rsidR="001B7C8F" w:rsidRDefault="001B7C8F" w:rsidP="00A56025">
      <w:pPr>
        <w:pStyle w:val="Akapitzlist"/>
        <w:rPr>
          <w:rFonts w:ascii="Times New Roman" w:hAnsi="Times New Roman" w:cs="Times New Roman"/>
          <w:sz w:val="28"/>
          <w:szCs w:val="28"/>
        </w:rPr>
      </w:pPr>
    </w:p>
    <w:p w:rsidR="001B7C8F" w:rsidRDefault="001B7C8F" w:rsidP="00A56025">
      <w:pPr>
        <w:pStyle w:val="Akapitzlist"/>
        <w:rPr>
          <w:rFonts w:ascii="Times New Roman" w:hAnsi="Times New Roman" w:cs="Times New Roman"/>
          <w:sz w:val="28"/>
          <w:szCs w:val="28"/>
        </w:rPr>
      </w:pPr>
    </w:p>
    <w:p w:rsidR="001B7C8F" w:rsidRDefault="001B7C8F" w:rsidP="00A56025">
      <w:pPr>
        <w:pStyle w:val="Akapitzlist"/>
        <w:rPr>
          <w:rFonts w:ascii="Times New Roman" w:hAnsi="Times New Roman" w:cs="Times New Roman"/>
          <w:sz w:val="28"/>
          <w:szCs w:val="28"/>
        </w:rPr>
      </w:pPr>
    </w:p>
    <w:p w:rsidR="00A56025" w:rsidRPr="00A56025" w:rsidRDefault="00A56025" w:rsidP="00A56025">
      <w:pPr>
        <w:pStyle w:val="Akapitzlist"/>
        <w:rPr>
          <w:rFonts w:ascii="Times New Roman" w:hAnsi="Times New Roman" w:cs="Times New Roman"/>
          <w:sz w:val="28"/>
          <w:szCs w:val="28"/>
        </w:rPr>
      </w:pPr>
      <w:r w:rsidRPr="00A56025">
        <w:rPr>
          <w:rFonts w:ascii="Times New Roman" w:hAnsi="Times New Roman" w:cs="Times New Roman"/>
          <w:sz w:val="28"/>
          <w:szCs w:val="28"/>
        </w:rPr>
        <w:t xml:space="preserve"> Dzieci przeliczają głoski, wspomagając się kartonikami widocznymi na tablicy.</w:t>
      </w:r>
    </w:p>
    <w:p w:rsidR="00671B0D" w:rsidRDefault="00671B0D" w:rsidP="00671B0D">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001B7C8F">
        <w:rPr>
          <w:rFonts w:ascii="Times New Roman" w:hAnsi="Times New Roman" w:cs="Times New Roman"/>
          <w:sz w:val="28"/>
          <w:szCs w:val="28"/>
        </w:rPr>
        <w:t xml:space="preserve"> P</w:t>
      </w:r>
      <w:r w:rsidR="00A56025" w:rsidRPr="00A56025">
        <w:rPr>
          <w:rFonts w:ascii="Times New Roman" w:hAnsi="Times New Roman" w:cs="Times New Roman"/>
          <w:sz w:val="28"/>
          <w:szCs w:val="28"/>
        </w:rPr>
        <w:t>rosi</w:t>
      </w:r>
      <w:r w:rsidR="001B7C8F">
        <w:rPr>
          <w:rFonts w:ascii="Times New Roman" w:hAnsi="Times New Roman" w:cs="Times New Roman"/>
          <w:sz w:val="28"/>
          <w:szCs w:val="28"/>
        </w:rPr>
        <w:t>my dziecko, by wyszukało</w:t>
      </w:r>
      <w:r w:rsidR="00A56025" w:rsidRPr="00A56025">
        <w:rPr>
          <w:rFonts w:ascii="Times New Roman" w:hAnsi="Times New Roman" w:cs="Times New Roman"/>
          <w:sz w:val="28"/>
          <w:szCs w:val="28"/>
        </w:rPr>
        <w:t xml:space="preserve"> więcej słów rozpoczynających się gło</w:t>
      </w:r>
      <w:r>
        <w:rPr>
          <w:rFonts w:ascii="Times New Roman" w:hAnsi="Times New Roman" w:cs="Times New Roman"/>
          <w:sz w:val="28"/>
          <w:szCs w:val="28"/>
        </w:rPr>
        <w:t xml:space="preserve">ską k oraz takich, które się tą </w:t>
      </w:r>
      <w:r w:rsidR="00A56025" w:rsidRPr="00671B0D">
        <w:rPr>
          <w:rFonts w:ascii="Times New Roman" w:hAnsi="Times New Roman" w:cs="Times New Roman"/>
          <w:sz w:val="28"/>
          <w:szCs w:val="28"/>
        </w:rPr>
        <w:t>głoską kończą.</w:t>
      </w:r>
    </w:p>
    <w:p w:rsidR="00A56025" w:rsidRDefault="00671B0D" w:rsidP="00671B0D">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00CB0CD0">
        <w:rPr>
          <w:rFonts w:ascii="Times New Roman" w:hAnsi="Times New Roman" w:cs="Times New Roman"/>
          <w:sz w:val="28"/>
          <w:szCs w:val="28"/>
        </w:rPr>
        <w:t xml:space="preserve">  P</w:t>
      </w:r>
      <w:r w:rsidR="00A56025" w:rsidRPr="00671B0D">
        <w:rPr>
          <w:rFonts w:ascii="Times New Roman" w:hAnsi="Times New Roman" w:cs="Times New Roman"/>
          <w:sz w:val="28"/>
          <w:szCs w:val="28"/>
        </w:rPr>
        <w:t>rezentuje</w:t>
      </w:r>
      <w:r w:rsidR="00CB0CD0">
        <w:rPr>
          <w:rFonts w:ascii="Times New Roman" w:hAnsi="Times New Roman" w:cs="Times New Roman"/>
          <w:sz w:val="28"/>
          <w:szCs w:val="28"/>
        </w:rPr>
        <w:t xml:space="preserve">my </w:t>
      </w:r>
      <w:r w:rsidR="00A56025" w:rsidRPr="00671B0D">
        <w:rPr>
          <w:rFonts w:ascii="Times New Roman" w:hAnsi="Times New Roman" w:cs="Times New Roman"/>
          <w:sz w:val="28"/>
          <w:szCs w:val="28"/>
        </w:rPr>
        <w:t xml:space="preserve"> sposó</w:t>
      </w:r>
      <w:r w:rsidR="00CB0CD0">
        <w:rPr>
          <w:rFonts w:ascii="Times New Roman" w:hAnsi="Times New Roman" w:cs="Times New Roman"/>
          <w:sz w:val="28"/>
          <w:szCs w:val="28"/>
        </w:rPr>
        <w:t xml:space="preserve">b pisania liter K i k </w:t>
      </w:r>
      <w:r w:rsidR="00A56025" w:rsidRPr="00671B0D">
        <w:rPr>
          <w:rFonts w:ascii="Times New Roman" w:hAnsi="Times New Roman" w:cs="Times New Roman"/>
          <w:sz w:val="28"/>
          <w:szCs w:val="28"/>
        </w:rPr>
        <w:t>, zwracając uwagę dzieci na kierunek</w:t>
      </w:r>
      <w:r>
        <w:rPr>
          <w:rFonts w:ascii="Times New Roman" w:hAnsi="Times New Roman" w:cs="Times New Roman"/>
          <w:sz w:val="28"/>
          <w:szCs w:val="28"/>
        </w:rPr>
        <w:t xml:space="preserve"> </w:t>
      </w:r>
      <w:r w:rsidR="00A56025" w:rsidRPr="00671B0D">
        <w:rPr>
          <w:rFonts w:ascii="Times New Roman" w:hAnsi="Times New Roman" w:cs="Times New Roman"/>
          <w:sz w:val="28"/>
          <w:szCs w:val="28"/>
        </w:rPr>
        <w:t>pisania litery oraz na jej miejsce w liniaturze. Prosi</w:t>
      </w:r>
      <w:r w:rsidR="00CB0CD0">
        <w:rPr>
          <w:rFonts w:ascii="Times New Roman" w:hAnsi="Times New Roman" w:cs="Times New Roman"/>
          <w:sz w:val="28"/>
          <w:szCs w:val="28"/>
        </w:rPr>
        <w:t xml:space="preserve">my  </w:t>
      </w:r>
      <w:r w:rsidR="00A56025" w:rsidRPr="00671B0D">
        <w:rPr>
          <w:rFonts w:ascii="Times New Roman" w:hAnsi="Times New Roman" w:cs="Times New Roman"/>
          <w:sz w:val="28"/>
          <w:szCs w:val="28"/>
        </w:rPr>
        <w:t xml:space="preserve"> o napisanie liter K i k na tablicy</w:t>
      </w:r>
      <w:r>
        <w:rPr>
          <w:rFonts w:ascii="Times New Roman" w:hAnsi="Times New Roman" w:cs="Times New Roman"/>
          <w:sz w:val="28"/>
          <w:szCs w:val="28"/>
        </w:rPr>
        <w:t xml:space="preserve"> </w:t>
      </w:r>
      <w:r w:rsidR="00CB0CD0">
        <w:rPr>
          <w:rFonts w:ascii="Times New Roman" w:hAnsi="Times New Roman" w:cs="Times New Roman"/>
          <w:sz w:val="28"/>
          <w:szCs w:val="28"/>
        </w:rPr>
        <w:t>zgodnie ze wzorem. Następnie  zapraszamy  d</w:t>
      </w:r>
      <w:r w:rsidR="00A56025" w:rsidRPr="00671B0D">
        <w:rPr>
          <w:rFonts w:ascii="Times New Roman" w:hAnsi="Times New Roman" w:cs="Times New Roman"/>
          <w:sz w:val="28"/>
          <w:szCs w:val="28"/>
        </w:rPr>
        <w:t>o napisanie liter K i k na tacy</w:t>
      </w:r>
      <w:r>
        <w:rPr>
          <w:rFonts w:ascii="Times New Roman" w:hAnsi="Times New Roman" w:cs="Times New Roman"/>
          <w:sz w:val="28"/>
          <w:szCs w:val="28"/>
        </w:rPr>
        <w:t xml:space="preserve"> </w:t>
      </w:r>
      <w:r w:rsidR="00A56025" w:rsidRPr="00671B0D">
        <w:rPr>
          <w:rFonts w:ascii="Times New Roman" w:hAnsi="Times New Roman" w:cs="Times New Roman"/>
          <w:sz w:val="28"/>
          <w:szCs w:val="28"/>
        </w:rPr>
        <w:t>z kaszą manną lub piaskiem. •</w:t>
      </w:r>
    </w:p>
    <w:p w:rsidR="00671B0D" w:rsidRPr="00671B0D" w:rsidRDefault="00671B0D" w:rsidP="00671B0D">
      <w:pPr>
        <w:pStyle w:val="Akapitzlist"/>
        <w:rPr>
          <w:rFonts w:ascii="Times New Roman" w:hAnsi="Times New Roman" w:cs="Times New Roman"/>
          <w:sz w:val="28"/>
          <w:szCs w:val="28"/>
        </w:rPr>
      </w:pPr>
    </w:p>
    <w:p w:rsidR="00A56025" w:rsidRDefault="00671B0D" w:rsidP="00A56025">
      <w:pPr>
        <w:pStyle w:val="Akapitzlist"/>
        <w:rPr>
          <w:rFonts w:ascii="Times New Roman" w:hAnsi="Times New Roman" w:cs="Times New Roman"/>
          <w:sz w:val="28"/>
          <w:szCs w:val="28"/>
        </w:rPr>
      </w:pPr>
      <w:r>
        <w:rPr>
          <w:rFonts w:ascii="Times New Roman" w:hAnsi="Times New Roman" w:cs="Times New Roman"/>
          <w:noProof/>
          <w:sz w:val="28"/>
          <w:szCs w:val="28"/>
          <w:lang w:eastAsia="pl-PL"/>
        </w:rPr>
        <w:lastRenderedPageBreak/>
        <w:drawing>
          <wp:inline distT="0" distB="0" distL="0" distR="0">
            <wp:extent cx="4572000" cy="2819400"/>
            <wp:effectExtent l="0" t="0" r="0" b="0"/>
            <wp:docPr id="3" name="Obraz 3" descr="C:\Users\Micia\Downloads\k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ia\Downloads\kK(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819400"/>
                    </a:xfrm>
                    <a:prstGeom prst="rect">
                      <a:avLst/>
                    </a:prstGeom>
                    <a:noFill/>
                    <a:ln>
                      <a:noFill/>
                    </a:ln>
                  </pic:spPr>
                </pic:pic>
              </a:graphicData>
            </a:graphic>
          </wp:inline>
        </w:drawing>
      </w:r>
    </w:p>
    <w:p w:rsidR="00671B0D" w:rsidRDefault="00671B0D" w:rsidP="00A56025">
      <w:pPr>
        <w:pStyle w:val="Akapitzlist"/>
        <w:rPr>
          <w:rFonts w:ascii="Times New Roman" w:hAnsi="Times New Roman" w:cs="Times New Roman"/>
          <w:sz w:val="28"/>
          <w:szCs w:val="28"/>
        </w:rPr>
      </w:pPr>
    </w:p>
    <w:p w:rsidR="00671B0D" w:rsidRDefault="00671B0D" w:rsidP="00A56025">
      <w:pPr>
        <w:pStyle w:val="Akapitzlist"/>
        <w:rPr>
          <w:rFonts w:ascii="Times New Roman" w:hAnsi="Times New Roman" w:cs="Times New Roman"/>
          <w:sz w:val="28"/>
          <w:szCs w:val="28"/>
        </w:rPr>
      </w:pPr>
    </w:p>
    <w:p w:rsidR="00671B0D" w:rsidRDefault="00671B0D" w:rsidP="00A56025">
      <w:pPr>
        <w:pStyle w:val="Akapitzlist"/>
        <w:rPr>
          <w:rFonts w:ascii="Times New Roman" w:hAnsi="Times New Roman" w:cs="Times New Roman"/>
          <w:sz w:val="28"/>
          <w:szCs w:val="28"/>
        </w:rPr>
      </w:pPr>
    </w:p>
    <w:p w:rsidR="00671B0D" w:rsidRDefault="00671B0D" w:rsidP="00A56025">
      <w:pPr>
        <w:pStyle w:val="Akapitzlist"/>
        <w:rPr>
          <w:rFonts w:ascii="Times New Roman" w:hAnsi="Times New Roman" w:cs="Times New Roman"/>
          <w:sz w:val="28"/>
          <w:szCs w:val="28"/>
        </w:rPr>
      </w:pPr>
    </w:p>
    <w:p w:rsidR="00671B0D" w:rsidRPr="00671B0D" w:rsidRDefault="004D2780" w:rsidP="00671B0D">
      <w:pPr>
        <w:pStyle w:val="Akapitzlist"/>
        <w:rPr>
          <w:rFonts w:ascii="Times New Roman" w:hAnsi="Times New Roman" w:cs="Times New Roman"/>
          <w:sz w:val="28"/>
          <w:szCs w:val="28"/>
        </w:rPr>
      </w:pPr>
      <w:r>
        <w:rPr>
          <w:rFonts w:ascii="Times New Roman" w:hAnsi="Times New Roman" w:cs="Times New Roman"/>
          <w:noProof/>
          <w:sz w:val="28"/>
          <w:szCs w:val="28"/>
          <w:lang w:eastAsia="pl-PL"/>
        </w:rPr>
        <w:lastRenderedPageBreak/>
        <w:drawing>
          <wp:anchor distT="0" distB="0" distL="114300" distR="114300" simplePos="0" relativeHeight="251659264" behindDoc="1" locked="0" layoutInCell="1" allowOverlap="1" wp14:anchorId="2A030926" wp14:editId="5182C255">
            <wp:simplePos x="0" y="0"/>
            <wp:positionH relativeFrom="column">
              <wp:posOffset>-356870</wp:posOffset>
            </wp:positionH>
            <wp:positionV relativeFrom="paragraph">
              <wp:posOffset>195580</wp:posOffset>
            </wp:positionV>
            <wp:extent cx="6546850" cy="4610100"/>
            <wp:effectExtent l="0" t="0" r="6350" b="0"/>
            <wp:wrapTight wrapText="bothSides">
              <wp:wrapPolygon edited="0">
                <wp:start x="0" y="0"/>
                <wp:lineTo x="0" y="21511"/>
                <wp:lineTo x="21558" y="21511"/>
                <wp:lineTo x="21558"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6850" cy="461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B0D" w:rsidRPr="00671B0D" w:rsidRDefault="00671B0D" w:rsidP="00671B0D">
      <w:pPr>
        <w:pStyle w:val="Akapitzlist"/>
        <w:rPr>
          <w:rFonts w:ascii="Times New Roman" w:hAnsi="Times New Roman" w:cs="Times New Roman"/>
          <w:sz w:val="28"/>
          <w:szCs w:val="28"/>
        </w:rPr>
      </w:pPr>
    </w:p>
    <w:p w:rsidR="00671B0D" w:rsidRDefault="004D2780" w:rsidP="00671B0D">
      <w:pPr>
        <w:pStyle w:val="Akapitzlist"/>
        <w:rPr>
          <w:rFonts w:ascii="Times New Roman" w:hAnsi="Times New Roman" w:cs="Times New Roman"/>
          <w:sz w:val="28"/>
          <w:szCs w:val="28"/>
        </w:rPr>
      </w:pPr>
      <w:r>
        <w:rPr>
          <w:rFonts w:ascii="Times New Roman" w:hAnsi="Times New Roman" w:cs="Times New Roman"/>
          <w:noProof/>
          <w:sz w:val="28"/>
          <w:szCs w:val="28"/>
          <w:lang w:eastAsia="pl-PL"/>
        </w:rPr>
        <w:lastRenderedPageBreak/>
        <w:drawing>
          <wp:inline distT="0" distB="0" distL="0" distR="0">
            <wp:extent cx="5753100" cy="38766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876675"/>
                    </a:xfrm>
                    <a:prstGeom prst="rect">
                      <a:avLst/>
                    </a:prstGeom>
                    <a:noFill/>
                    <a:ln>
                      <a:noFill/>
                    </a:ln>
                  </pic:spPr>
                </pic:pic>
              </a:graphicData>
            </a:graphic>
          </wp:inline>
        </w:drawing>
      </w:r>
    </w:p>
    <w:p w:rsidR="004D2780" w:rsidRPr="00671B0D" w:rsidRDefault="004D2780" w:rsidP="00671B0D">
      <w:pPr>
        <w:pStyle w:val="Akapitzlist"/>
        <w:rPr>
          <w:rFonts w:ascii="Times New Roman" w:hAnsi="Times New Roman" w:cs="Times New Roman"/>
          <w:sz w:val="28"/>
          <w:szCs w:val="28"/>
        </w:rPr>
      </w:pPr>
    </w:p>
    <w:p w:rsidR="00671B0D" w:rsidRDefault="00671B0D" w:rsidP="00671B0D">
      <w:pPr>
        <w:pStyle w:val="Akapitzlist"/>
        <w:rPr>
          <w:rFonts w:ascii="Times New Roman" w:hAnsi="Times New Roman" w:cs="Times New Roman"/>
          <w:sz w:val="28"/>
          <w:szCs w:val="28"/>
        </w:rPr>
      </w:pPr>
    </w:p>
    <w:p w:rsidR="00671B0D" w:rsidRPr="00671B0D" w:rsidRDefault="004D2780" w:rsidP="00671B0D">
      <w:pPr>
        <w:pStyle w:val="Akapitzlist"/>
        <w:rPr>
          <w:rFonts w:ascii="Times New Roman" w:hAnsi="Times New Roman" w:cs="Times New Roman"/>
          <w:sz w:val="28"/>
          <w:szCs w:val="28"/>
        </w:rPr>
      </w:pPr>
      <w:r>
        <w:rPr>
          <w:rFonts w:ascii="Times New Roman" w:hAnsi="Times New Roman" w:cs="Times New Roman"/>
          <w:noProof/>
          <w:sz w:val="28"/>
          <w:szCs w:val="28"/>
          <w:lang w:eastAsia="pl-PL"/>
        </w:rPr>
        <w:drawing>
          <wp:inline distT="0" distB="0" distL="0" distR="0">
            <wp:extent cx="5762625" cy="39433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943350"/>
                    </a:xfrm>
                    <a:prstGeom prst="rect">
                      <a:avLst/>
                    </a:prstGeom>
                    <a:noFill/>
                    <a:ln>
                      <a:noFill/>
                    </a:ln>
                  </pic:spPr>
                </pic:pic>
              </a:graphicData>
            </a:graphic>
          </wp:inline>
        </w:drawing>
      </w:r>
    </w:p>
    <w:p w:rsidR="00671B0D" w:rsidRPr="00307077" w:rsidRDefault="00671B0D" w:rsidP="00307077">
      <w:pPr>
        <w:rPr>
          <w:rFonts w:ascii="Times New Roman" w:hAnsi="Times New Roman" w:cs="Times New Roman"/>
          <w:sz w:val="28"/>
          <w:szCs w:val="28"/>
        </w:rPr>
      </w:pPr>
    </w:p>
    <w:sectPr w:rsidR="00671B0D" w:rsidRPr="00307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gendaPl">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F3CBE"/>
    <w:multiLevelType w:val="hybridMultilevel"/>
    <w:tmpl w:val="D9B20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F85C55"/>
    <w:multiLevelType w:val="hybridMultilevel"/>
    <w:tmpl w:val="0B7CDC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25"/>
    <w:rsid w:val="001B7C8F"/>
    <w:rsid w:val="00307077"/>
    <w:rsid w:val="004D2780"/>
    <w:rsid w:val="00671B0D"/>
    <w:rsid w:val="00831CCF"/>
    <w:rsid w:val="009528FE"/>
    <w:rsid w:val="00A56025"/>
    <w:rsid w:val="00AD6623"/>
    <w:rsid w:val="00C12B68"/>
    <w:rsid w:val="00C8006F"/>
    <w:rsid w:val="00CB0CD0"/>
    <w:rsid w:val="00DC0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025"/>
    <w:pPr>
      <w:ind w:left="720"/>
      <w:contextualSpacing/>
    </w:pPr>
  </w:style>
  <w:style w:type="paragraph" w:customStyle="1" w:styleId="Default">
    <w:name w:val="Default"/>
    <w:rsid w:val="00A56025"/>
    <w:pPr>
      <w:autoSpaceDE w:val="0"/>
      <w:autoSpaceDN w:val="0"/>
      <w:adjustRightInd w:val="0"/>
      <w:spacing w:after="0" w:line="240" w:lineRule="auto"/>
    </w:pPr>
    <w:rPr>
      <w:rFonts w:ascii="AgendaPl" w:hAnsi="AgendaPl" w:cs="AgendaPl"/>
      <w:color w:val="000000"/>
      <w:sz w:val="24"/>
      <w:szCs w:val="24"/>
    </w:rPr>
  </w:style>
  <w:style w:type="paragraph" w:styleId="Tekstdymka">
    <w:name w:val="Balloon Text"/>
    <w:basedOn w:val="Normalny"/>
    <w:link w:val="TekstdymkaZnak"/>
    <w:uiPriority w:val="99"/>
    <w:semiHidden/>
    <w:unhideWhenUsed/>
    <w:rsid w:val="00671B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025"/>
    <w:pPr>
      <w:ind w:left="720"/>
      <w:contextualSpacing/>
    </w:pPr>
  </w:style>
  <w:style w:type="paragraph" w:customStyle="1" w:styleId="Default">
    <w:name w:val="Default"/>
    <w:rsid w:val="00A56025"/>
    <w:pPr>
      <w:autoSpaceDE w:val="0"/>
      <w:autoSpaceDN w:val="0"/>
      <w:adjustRightInd w:val="0"/>
      <w:spacing w:after="0" w:line="240" w:lineRule="auto"/>
    </w:pPr>
    <w:rPr>
      <w:rFonts w:ascii="AgendaPl" w:hAnsi="AgendaPl" w:cs="AgendaPl"/>
      <w:color w:val="000000"/>
      <w:sz w:val="24"/>
      <w:szCs w:val="24"/>
    </w:rPr>
  </w:style>
  <w:style w:type="paragraph" w:styleId="Tekstdymka">
    <w:name w:val="Balloon Text"/>
    <w:basedOn w:val="Normalny"/>
    <w:link w:val="TekstdymkaZnak"/>
    <w:uiPriority w:val="99"/>
    <w:semiHidden/>
    <w:unhideWhenUsed/>
    <w:rsid w:val="00671B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Micia</dc:creator>
  <cp:lastModifiedBy>Micia</cp:lastModifiedBy>
  <cp:revision>5</cp:revision>
  <dcterms:created xsi:type="dcterms:W3CDTF">2021-11-30T15:09:00Z</dcterms:created>
  <dcterms:modified xsi:type="dcterms:W3CDTF">2021-11-30T19:03:00Z</dcterms:modified>
</cp:coreProperties>
</file>