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3A8" w:rsidRPr="006143A8" w:rsidRDefault="006143A8" w:rsidP="006143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3A8">
        <w:rPr>
          <w:rFonts w:ascii="Times New Roman" w:hAnsi="Times New Roman" w:cs="Times New Roman"/>
          <w:b/>
          <w:sz w:val="28"/>
          <w:szCs w:val="28"/>
        </w:rPr>
        <w:t>Wielkanocne tradycje naszego regionu</w:t>
      </w:r>
    </w:p>
    <w:p w:rsidR="006143A8" w:rsidRDefault="006143A8" w:rsidP="006143A8">
      <w:pPr>
        <w:rPr>
          <w:rFonts w:ascii="Times New Roman" w:hAnsi="Times New Roman" w:cs="Times New Roman"/>
          <w:sz w:val="24"/>
          <w:szCs w:val="24"/>
        </w:rPr>
      </w:pPr>
      <w:r w:rsidRPr="006143A8">
        <w:rPr>
          <w:rFonts w:ascii="Times New Roman" w:hAnsi="Times New Roman" w:cs="Times New Roman"/>
          <w:sz w:val="24"/>
          <w:szCs w:val="24"/>
        </w:rPr>
        <w:t>wiodąca aktywność: językowa</w:t>
      </w:r>
    </w:p>
    <w:p w:rsidR="006143A8" w:rsidRPr="006143A8" w:rsidRDefault="006143A8" w:rsidP="006143A8">
      <w:pPr>
        <w:rPr>
          <w:rFonts w:ascii="Times New Roman" w:hAnsi="Times New Roman" w:cs="Times New Roman"/>
          <w:sz w:val="24"/>
          <w:szCs w:val="24"/>
        </w:rPr>
      </w:pPr>
    </w:p>
    <w:p w:rsidR="006143A8" w:rsidRPr="006143A8" w:rsidRDefault="006143A8" w:rsidP="006143A8">
      <w:pPr>
        <w:rPr>
          <w:rFonts w:ascii="Times New Roman" w:hAnsi="Times New Roman" w:cs="Times New Roman"/>
          <w:sz w:val="24"/>
          <w:szCs w:val="24"/>
        </w:rPr>
      </w:pPr>
      <w:r w:rsidRPr="006143A8">
        <w:rPr>
          <w:rFonts w:ascii="Times New Roman" w:hAnsi="Times New Roman" w:cs="Times New Roman"/>
          <w:sz w:val="24"/>
          <w:szCs w:val="24"/>
        </w:rPr>
        <w:t>CELE OGÓLNE:</w:t>
      </w:r>
    </w:p>
    <w:p w:rsidR="006143A8" w:rsidRPr="006143A8" w:rsidRDefault="006143A8" w:rsidP="006143A8">
      <w:pPr>
        <w:rPr>
          <w:rFonts w:ascii="Times New Roman" w:hAnsi="Times New Roman" w:cs="Times New Roman"/>
          <w:sz w:val="24"/>
          <w:szCs w:val="24"/>
        </w:rPr>
      </w:pPr>
      <w:r w:rsidRPr="006143A8">
        <w:rPr>
          <w:rFonts w:ascii="Times New Roman" w:hAnsi="Times New Roman" w:cs="Times New Roman"/>
          <w:sz w:val="24"/>
          <w:szCs w:val="24"/>
        </w:rPr>
        <w:t>-  poznanie zwyczajów ludowych związanych z Wielkanocą charakterystycznych dla</w:t>
      </w:r>
    </w:p>
    <w:p w:rsidR="006143A8" w:rsidRPr="006143A8" w:rsidRDefault="006143A8" w:rsidP="006143A8">
      <w:pPr>
        <w:rPr>
          <w:rFonts w:ascii="Times New Roman" w:hAnsi="Times New Roman" w:cs="Times New Roman"/>
          <w:sz w:val="24"/>
          <w:szCs w:val="24"/>
        </w:rPr>
      </w:pPr>
      <w:r w:rsidRPr="006143A8">
        <w:rPr>
          <w:rFonts w:ascii="Times New Roman" w:hAnsi="Times New Roman" w:cs="Times New Roman"/>
          <w:sz w:val="24"/>
          <w:szCs w:val="24"/>
        </w:rPr>
        <w:t>regionu dziecka;</w:t>
      </w:r>
    </w:p>
    <w:p w:rsidR="006143A8" w:rsidRPr="006143A8" w:rsidRDefault="006143A8" w:rsidP="006143A8">
      <w:pPr>
        <w:rPr>
          <w:rFonts w:ascii="Times New Roman" w:hAnsi="Times New Roman" w:cs="Times New Roman"/>
          <w:sz w:val="24"/>
          <w:szCs w:val="24"/>
        </w:rPr>
      </w:pPr>
      <w:r w:rsidRPr="006143A8">
        <w:rPr>
          <w:rFonts w:ascii="Times New Roman" w:hAnsi="Times New Roman" w:cs="Times New Roman"/>
          <w:sz w:val="24"/>
          <w:szCs w:val="24"/>
        </w:rPr>
        <w:t>- doskonalenie umiejętności analizy i syntezy słuchowej oraz czytania;</w:t>
      </w:r>
    </w:p>
    <w:p w:rsidR="006143A8" w:rsidRPr="006143A8" w:rsidRDefault="006143A8" w:rsidP="006143A8">
      <w:pPr>
        <w:rPr>
          <w:rFonts w:ascii="Times New Roman" w:hAnsi="Times New Roman" w:cs="Times New Roman"/>
          <w:sz w:val="24"/>
          <w:szCs w:val="24"/>
        </w:rPr>
      </w:pPr>
      <w:r w:rsidRPr="006143A8">
        <w:rPr>
          <w:rFonts w:ascii="Times New Roman" w:hAnsi="Times New Roman" w:cs="Times New Roman"/>
          <w:sz w:val="24"/>
          <w:szCs w:val="24"/>
        </w:rPr>
        <w:t>- kształtowanie myślenia operacyjnego dzieci;</w:t>
      </w:r>
    </w:p>
    <w:p w:rsidR="006143A8" w:rsidRPr="006143A8" w:rsidRDefault="006143A8" w:rsidP="006143A8">
      <w:pPr>
        <w:rPr>
          <w:rFonts w:ascii="Times New Roman" w:hAnsi="Times New Roman" w:cs="Times New Roman"/>
          <w:sz w:val="24"/>
          <w:szCs w:val="24"/>
        </w:rPr>
      </w:pPr>
      <w:r w:rsidRPr="006143A8">
        <w:rPr>
          <w:rFonts w:ascii="Times New Roman" w:hAnsi="Times New Roman" w:cs="Times New Roman"/>
          <w:sz w:val="24"/>
          <w:szCs w:val="24"/>
        </w:rPr>
        <w:t>-  rozbudzanie zainteresowania najbliższym regionem, jego przeszłością,</w:t>
      </w:r>
    </w:p>
    <w:p w:rsidR="004C147F" w:rsidRPr="006143A8" w:rsidRDefault="006143A8" w:rsidP="006143A8">
      <w:pPr>
        <w:rPr>
          <w:rFonts w:ascii="Times New Roman" w:hAnsi="Times New Roman" w:cs="Times New Roman"/>
          <w:sz w:val="24"/>
          <w:szCs w:val="24"/>
        </w:rPr>
      </w:pPr>
      <w:r w:rsidRPr="006143A8">
        <w:rPr>
          <w:rFonts w:ascii="Times New Roman" w:hAnsi="Times New Roman" w:cs="Times New Roman"/>
          <w:sz w:val="24"/>
          <w:szCs w:val="24"/>
        </w:rPr>
        <w:t xml:space="preserve">tradycjami. </w:t>
      </w:r>
    </w:p>
    <w:p w:rsidR="006143A8" w:rsidRPr="006143A8" w:rsidRDefault="006143A8" w:rsidP="006143A8">
      <w:pPr>
        <w:rPr>
          <w:rFonts w:ascii="Times New Roman" w:hAnsi="Times New Roman" w:cs="Times New Roman"/>
          <w:sz w:val="24"/>
          <w:szCs w:val="24"/>
        </w:rPr>
      </w:pPr>
    </w:p>
    <w:p w:rsidR="006143A8" w:rsidRPr="006143A8" w:rsidRDefault="006143A8" w:rsidP="006143A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143A8">
        <w:rPr>
          <w:rFonts w:ascii="Times New Roman" w:hAnsi="Times New Roman" w:cs="Times New Roman"/>
          <w:b/>
          <w:sz w:val="24"/>
          <w:szCs w:val="24"/>
        </w:rPr>
        <w:t>„Wielkanocne tradycje” – zabawy dydaktyczne.</w:t>
      </w:r>
    </w:p>
    <w:p w:rsidR="006143A8" w:rsidRDefault="006143A8" w:rsidP="006143A8">
      <w:pPr>
        <w:rPr>
          <w:rFonts w:ascii="Times New Roman" w:hAnsi="Times New Roman" w:cs="Times New Roman"/>
          <w:sz w:val="24"/>
          <w:szCs w:val="24"/>
        </w:rPr>
      </w:pPr>
      <w:r w:rsidRPr="006143A8">
        <w:rPr>
          <w:rFonts w:ascii="Times New Roman" w:hAnsi="Times New Roman" w:cs="Times New Roman"/>
          <w:sz w:val="24"/>
          <w:szCs w:val="24"/>
        </w:rPr>
        <w:t>– „Świąteczne tradycje” –</w:t>
      </w:r>
      <w:r w:rsidR="004A1AF6">
        <w:rPr>
          <w:rFonts w:ascii="Times New Roman" w:hAnsi="Times New Roman" w:cs="Times New Roman"/>
          <w:sz w:val="24"/>
          <w:szCs w:val="24"/>
        </w:rPr>
        <w:t xml:space="preserve"> porządkowanie elementów. Dziecko ma</w:t>
      </w:r>
      <w:r w:rsidRPr="006143A8">
        <w:rPr>
          <w:rFonts w:ascii="Times New Roman" w:hAnsi="Times New Roman" w:cs="Times New Roman"/>
          <w:sz w:val="24"/>
          <w:szCs w:val="24"/>
        </w:rPr>
        <w:t xml:space="preserve"> przed sobą ilustracje przedstawiające</w:t>
      </w:r>
      <w:r w:rsidR="00AB3C07">
        <w:rPr>
          <w:rFonts w:ascii="Times New Roman" w:hAnsi="Times New Roman" w:cs="Times New Roman"/>
          <w:sz w:val="24"/>
          <w:szCs w:val="24"/>
        </w:rPr>
        <w:t xml:space="preserve"> </w:t>
      </w:r>
      <w:r w:rsidRPr="006143A8">
        <w:rPr>
          <w:rFonts w:ascii="Times New Roman" w:hAnsi="Times New Roman" w:cs="Times New Roman"/>
          <w:sz w:val="24"/>
          <w:szCs w:val="24"/>
        </w:rPr>
        <w:t>elementy oraz zwyczaje charakterystyczne dla świąt Bożego Narodzenia i Wielkanocy</w:t>
      </w:r>
      <w:r w:rsidR="00AB3C07">
        <w:rPr>
          <w:rFonts w:ascii="Times New Roman" w:hAnsi="Times New Roman" w:cs="Times New Roman"/>
          <w:sz w:val="24"/>
          <w:szCs w:val="24"/>
        </w:rPr>
        <w:t xml:space="preserve"> </w:t>
      </w:r>
      <w:r w:rsidR="004A1AF6">
        <w:rPr>
          <w:rFonts w:ascii="Times New Roman" w:hAnsi="Times New Roman" w:cs="Times New Roman"/>
          <w:sz w:val="24"/>
          <w:szCs w:val="24"/>
        </w:rPr>
        <w:t xml:space="preserve">(pisanki, kolędnicy, mazurek,  choinka, bombki, </w:t>
      </w:r>
      <w:r w:rsidR="00AB3C07">
        <w:rPr>
          <w:rFonts w:ascii="Times New Roman" w:hAnsi="Times New Roman" w:cs="Times New Roman"/>
          <w:sz w:val="24"/>
          <w:szCs w:val="24"/>
        </w:rPr>
        <w:t xml:space="preserve"> </w:t>
      </w:r>
      <w:r w:rsidRPr="006143A8">
        <w:rPr>
          <w:rFonts w:ascii="Times New Roman" w:hAnsi="Times New Roman" w:cs="Times New Roman"/>
          <w:sz w:val="24"/>
          <w:szCs w:val="24"/>
        </w:rPr>
        <w:t>śmig</w:t>
      </w:r>
      <w:r w:rsidR="004A1AF6">
        <w:rPr>
          <w:rFonts w:ascii="Times New Roman" w:hAnsi="Times New Roman" w:cs="Times New Roman"/>
          <w:sz w:val="24"/>
          <w:szCs w:val="24"/>
        </w:rPr>
        <w:t xml:space="preserve">us-dyngus, </w:t>
      </w:r>
      <w:r w:rsidRPr="006143A8">
        <w:rPr>
          <w:rFonts w:ascii="Times New Roman" w:hAnsi="Times New Roman" w:cs="Times New Roman"/>
          <w:sz w:val="24"/>
          <w:szCs w:val="24"/>
        </w:rPr>
        <w:t xml:space="preserve"> malowanie pisanek, koszyk, baranek, palmy itp.) oraz napis</w:t>
      </w:r>
      <w:r w:rsidR="00AB3C07">
        <w:rPr>
          <w:rFonts w:ascii="Times New Roman" w:hAnsi="Times New Roman" w:cs="Times New Roman"/>
          <w:sz w:val="24"/>
          <w:szCs w:val="24"/>
        </w:rPr>
        <w:t xml:space="preserve"> </w:t>
      </w:r>
      <w:r w:rsidRPr="006143A8">
        <w:rPr>
          <w:rFonts w:ascii="Times New Roman" w:hAnsi="Times New Roman" w:cs="Times New Roman"/>
          <w:sz w:val="24"/>
          <w:szCs w:val="24"/>
        </w:rPr>
        <w:t>Wielkanoc. Mają za zadanie odłożyć te, które nie pasują do Ś</w:t>
      </w:r>
      <w:r>
        <w:rPr>
          <w:rFonts w:ascii="Times New Roman" w:hAnsi="Times New Roman" w:cs="Times New Roman"/>
          <w:sz w:val="24"/>
          <w:szCs w:val="24"/>
        </w:rPr>
        <w:t xml:space="preserve">wiąt Wielkanocnych, a pozostałe </w:t>
      </w:r>
      <w:r w:rsidRPr="006143A8">
        <w:rPr>
          <w:rFonts w:ascii="Times New Roman" w:hAnsi="Times New Roman" w:cs="Times New Roman"/>
          <w:sz w:val="24"/>
          <w:szCs w:val="24"/>
        </w:rPr>
        <w:t xml:space="preserve">ułożyć dookoła napisu i uzasadnić swój wybór. </w:t>
      </w:r>
    </w:p>
    <w:p w:rsidR="004A1AF6" w:rsidRDefault="004A1AF6" w:rsidP="006143A8">
      <w:pPr>
        <w:rPr>
          <w:rFonts w:ascii="Times New Roman" w:hAnsi="Times New Roman" w:cs="Times New Roman"/>
          <w:sz w:val="24"/>
          <w:szCs w:val="24"/>
        </w:rPr>
      </w:pPr>
    </w:p>
    <w:p w:rsidR="004A1AF6" w:rsidRDefault="004A1AF6" w:rsidP="006143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 wp14:anchorId="226A2CF4" wp14:editId="5E4B5F49">
            <wp:simplePos x="0" y="0"/>
            <wp:positionH relativeFrom="column">
              <wp:posOffset>4605655</wp:posOffset>
            </wp:positionH>
            <wp:positionV relativeFrom="paragraph">
              <wp:posOffset>-635</wp:posOffset>
            </wp:positionV>
            <wp:extent cx="1133475" cy="1529715"/>
            <wp:effectExtent l="0" t="0" r="9525" b="0"/>
            <wp:wrapNone/>
            <wp:docPr id="3" name="Obraz 3" descr="C:\Users\Micia\Desktop\praca zdalna\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ia\Desktop\praca zdalna\2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0C935AC6" wp14:editId="0C0E1CF3">
            <wp:simplePos x="0" y="0"/>
            <wp:positionH relativeFrom="column">
              <wp:posOffset>2510155</wp:posOffset>
            </wp:positionH>
            <wp:positionV relativeFrom="paragraph">
              <wp:posOffset>71755</wp:posOffset>
            </wp:positionV>
            <wp:extent cx="1981200" cy="1432560"/>
            <wp:effectExtent l="0" t="0" r="0" b="0"/>
            <wp:wrapNone/>
            <wp:docPr id="2" name="Obraz 2" descr="C:\Users\Micia\Desktop\praca zdalna\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ia\Desktop\praca zdalna\1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479408A" wp14:editId="0AADB2B2">
            <wp:extent cx="2036730" cy="1428750"/>
            <wp:effectExtent l="0" t="0" r="1905" b="0"/>
            <wp:docPr id="1" name="Obraz 1" descr="C:\Users\Micia\Desktop\praca zdalna\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ia\Desktop\praca zdalna\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858" cy="143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AF6" w:rsidRDefault="004A1AF6" w:rsidP="006143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 wp14:anchorId="44AD11DC" wp14:editId="3E92EB6E">
            <wp:simplePos x="0" y="0"/>
            <wp:positionH relativeFrom="column">
              <wp:posOffset>-4445</wp:posOffset>
            </wp:positionH>
            <wp:positionV relativeFrom="paragraph">
              <wp:posOffset>232410</wp:posOffset>
            </wp:positionV>
            <wp:extent cx="1733550" cy="1733550"/>
            <wp:effectExtent l="0" t="0" r="0" b="0"/>
            <wp:wrapNone/>
            <wp:docPr id="4" name="Obraz 4" descr="C:\Users\Micia\Desktop\praca zdalna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ia\Desktop\praca zdalna\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AF6" w:rsidRDefault="004A1AF6" w:rsidP="006143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 wp14:anchorId="4F2FE6AE" wp14:editId="7BB1901A">
            <wp:simplePos x="0" y="0"/>
            <wp:positionH relativeFrom="column">
              <wp:posOffset>3996055</wp:posOffset>
            </wp:positionH>
            <wp:positionV relativeFrom="paragraph">
              <wp:posOffset>12065</wp:posOffset>
            </wp:positionV>
            <wp:extent cx="2185670" cy="1743075"/>
            <wp:effectExtent l="0" t="0" r="5080" b="9525"/>
            <wp:wrapNone/>
            <wp:docPr id="6" name="Obraz 6" descr="C:\Users\Micia\Desktop\praca zdalna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ia\Desktop\praca zdalna\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 wp14:anchorId="04E5D44C" wp14:editId="000E0AFB">
            <wp:simplePos x="0" y="0"/>
            <wp:positionH relativeFrom="column">
              <wp:posOffset>2033905</wp:posOffset>
            </wp:positionH>
            <wp:positionV relativeFrom="paragraph">
              <wp:posOffset>94615</wp:posOffset>
            </wp:positionV>
            <wp:extent cx="1666875" cy="1666875"/>
            <wp:effectExtent l="0" t="0" r="9525" b="9525"/>
            <wp:wrapNone/>
            <wp:docPr id="5" name="Obraz 5" descr="C:\Users\Micia\Desktop\praca zdalna\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ia\Desktop\praca zdalna\26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AF6" w:rsidRDefault="004A1AF6" w:rsidP="006143A8">
      <w:pPr>
        <w:rPr>
          <w:rFonts w:ascii="Times New Roman" w:hAnsi="Times New Roman" w:cs="Times New Roman"/>
          <w:sz w:val="24"/>
          <w:szCs w:val="24"/>
        </w:rPr>
      </w:pPr>
    </w:p>
    <w:p w:rsidR="004A1AF6" w:rsidRDefault="004A1AF6" w:rsidP="006143A8">
      <w:pPr>
        <w:rPr>
          <w:rFonts w:ascii="Times New Roman" w:hAnsi="Times New Roman" w:cs="Times New Roman"/>
          <w:sz w:val="24"/>
          <w:szCs w:val="24"/>
        </w:rPr>
      </w:pPr>
    </w:p>
    <w:p w:rsidR="004A1AF6" w:rsidRDefault="004A1AF6" w:rsidP="006143A8">
      <w:pPr>
        <w:rPr>
          <w:rFonts w:ascii="Times New Roman" w:hAnsi="Times New Roman" w:cs="Times New Roman"/>
          <w:sz w:val="24"/>
          <w:szCs w:val="24"/>
        </w:rPr>
      </w:pPr>
    </w:p>
    <w:p w:rsidR="004A1AF6" w:rsidRDefault="004A1AF6" w:rsidP="006143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 wp14:anchorId="0AB3219E" wp14:editId="151D60CD">
            <wp:simplePos x="0" y="0"/>
            <wp:positionH relativeFrom="column">
              <wp:posOffset>1900555</wp:posOffset>
            </wp:positionH>
            <wp:positionV relativeFrom="paragraph">
              <wp:posOffset>-90170</wp:posOffset>
            </wp:positionV>
            <wp:extent cx="2574925" cy="1562100"/>
            <wp:effectExtent l="0" t="0" r="0" b="0"/>
            <wp:wrapNone/>
            <wp:docPr id="8" name="Obraz 8" descr="C:\Users\Micia\Desktop\praca zdalna\koszyc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ia\Desktop\praca zdalna\koszycze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 wp14:anchorId="2FF5BCEF" wp14:editId="015DE8A8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828800" cy="1647825"/>
            <wp:effectExtent l="0" t="0" r="0" b="9525"/>
            <wp:wrapNone/>
            <wp:docPr id="7" name="Obraz 7" descr="C:\Users\Micia\Desktop\praca zdalna\bara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ia\Desktop\praca zdalna\barane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AF6" w:rsidRDefault="004A1AF6" w:rsidP="006143A8">
      <w:pPr>
        <w:rPr>
          <w:rFonts w:ascii="Times New Roman" w:hAnsi="Times New Roman" w:cs="Times New Roman"/>
          <w:sz w:val="24"/>
          <w:szCs w:val="24"/>
        </w:rPr>
      </w:pPr>
    </w:p>
    <w:p w:rsidR="004A1AF6" w:rsidRDefault="004A1AF6" w:rsidP="006143A8">
      <w:pPr>
        <w:rPr>
          <w:rFonts w:ascii="Times New Roman" w:hAnsi="Times New Roman" w:cs="Times New Roman"/>
          <w:sz w:val="24"/>
          <w:szCs w:val="24"/>
        </w:rPr>
      </w:pPr>
    </w:p>
    <w:p w:rsidR="004A1AF6" w:rsidRDefault="004A1AF6" w:rsidP="006143A8">
      <w:pPr>
        <w:rPr>
          <w:rFonts w:ascii="Times New Roman" w:hAnsi="Times New Roman" w:cs="Times New Roman"/>
          <w:sz w:val="24"/>
          <w:szCs w:val="24"/>
        </w:rPr>
      </w:pPr>
    </w:p>
    <w:p w:rsidR="004A1AF6" w:rsidRDefault="004A1AF6" w:rsidP="006143A8">
      <w:pPr>
        <w:rPr>
          <w:rFonts w:ascii="Times New Roman" w:hAnsi="Times New Roman" w:cs="Times New Roman"/>
          <w:sz w:val="24"/>
          <w:szCs w:val="24"/>
        </w:rPr>
      </w:pPr>
    </w:p>
    <w:p w:rsidR="004A1AF6" w:rsidRDefault="004A1AF6" w:rsidP="006143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 wp14:anchorId="12C52C68" wp14:editId="31455D89">
            <wp:simplePos x="0" y="0"/>
            <wp:positionH relativeFrom="column">
              <wp:posOffset>2224405</wp:posOffset>
            </wp:positionH>
            <wp:positionV relativeFrom="paragraph">
              <wp:posOffset>76835</wp:posOffset>
            </wp:positionV>
            <wp:extent cx="2924175" cy="1781175"/>
            <wp:effectExtent l="0" t="0" r="9525" b="9525"/>
            <wp:wrapNone/>
            <wp:docPr id="10" name="Obraz 10" descr="C:\Users\Micia\Desktop\praca zdalna\kolędnic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ia\Desktop\praca zdalna\kolędnicy 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 wp14:anchorId="67C78B09" wp14:editId="6D2DD805">
            <wp:simplePos x="0" y="0"/>
            <wp:positionH relativeFrom="column">
              <wp:posOffset>176530</wp:posOffset>
            </wp:positionH>
            <wp:positionV relativeFrom="paragraph">
              <wp:posOffset>76835</wp:posOffset>
            </wp:positionV>
            <wp:extent cx="1819275" cy="1647825"/>
            <wp:effectExtent l="0" t="0" r="9525" b="9525"/>
            <wp:wrapNone/>
            <wp:docPr id="9" name="Obraz 9" descr="C:\Users\Micia\Desktop\praca zdalna\mazu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ia\Desktop\praca zdalna\mazure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1AF6" w:rsidRDefault="004A1AF6" w:rsidP="006143A8">
      <w:pPr>
        <w:rPr>
          <w:rFonts w:ascii="Times New Roman" w:hAnsi="Times New Roman" w:cs="Times New Roman"/>
          <w:sz w:val="24"/>
          <w:szCs w:val="24"/>
        </w:rPr>
      </w:pPr>
    </w:p>
    <w:p w:rsidR="004A1AF6" w:rsidRDefault="004A1AF6" w:rsidP="006143A8">
      <w:pPr>
        <w:rPr>
          <w:rFonts w:ascii="Times New Roman" w:hAnsi="Times New Roman" w:cs="Times New Roman"/>
          <w:sz w:val="24"/>
          <w:szCs w:val="24"/>
        </w:rPr>
      </w:pPr>
    </w:p>
    <w:p w:rsidR="004A1AF6" w:rsidRDefault="004A1AF6" w:rsidP="006143A8">
      <w:pPr>
        <w:rPr>
          <w:rFonts w:ascii="Times New Roman" w:hAnsi="Times New Roman" w:cs="Times New Roman"/>
          <w:sz w:val="24"/>
          <w:szCs w:val="24"/>
        </w:rPr>
      </w:pPr>
    </w:p>
    <w:p w:rsidR="004A1AF6" w:rsidRDefault="004A1AF6" w:rsidP="006143A8">
      <w:pPr>
        <w:rPr>
          <w:rFonts w:ascii="Times New Roman" w:hAnsi="Times New Roman" w:cs="Times New Roman"/>
          <w:sz w:val="24"/>
          <w:szCs w:val="24"/>
        </w:rPr>
      </w:pPr>
    </w:p>
    <w:p w:rsidR="004A1AF6" w:rsidRDefault="004A1AF6" w:rsidP="006143A8">
      <w:pPr>
        <w:rPr>
          <w:rFonts w:ascii="Times New Roman" w:hAnsi="Times New Roman" w:cs="Times New Roman"/>
          <w:sz w:val="24"/>
          <w:szCs w:val="24"/>
        </w:rPr>
      </w:pPr>
    </w:p>
    <w:p w:rsidR="004A1AF6" w:rsidRDefault="004A1AF6" w:rsidP="006143A8">
      <w:pPr>
        <w:rPr>
          <w:rFonts w:ascii="Times New Roman" w:hAnsi="Times New Roman" w:cs="Times New Roman"/>
          <w:sz w:val="24"/>
          <w:szCs w:val="24"/>
        </w:rPr>
      </w:pPr>
    </w:p>
    <w:p w:rsidR="004A1AF6" w:rsidRPr="004A1AF6" w:rsidRDefault="004A1AF6" w:rsidP="004A1AF6">
      <w:pPr>
        <w:jc w:val="center"/>
        <w:rPr>
          <w:rFonts w:ascii="Times New Roman" w:hAnsi="Times New Roman" w:cs="Times New Roman"/>
          <w:sz w:val="144"/>
          <w:szCs w:val="144"/>
        </w:rPr>
      </w:pPr>
      <w:r w:rsidRPr="004A1AF6">
        <w:rPr>
          <w:rFonts w:ascii="Times New Roman" w:hAnsi="Times New Roman" w:cs="Times New Roman"/>
          <w:sz w:val="144"/>
          <w:szCs w:val="144"/>
        </w:rPr>
        <w:t>Wielkanoc</w:t>
      </w:r>
    </w:p>
    <w:p w:rsidR="004A1AF6" w:rsidRDefault="004A1AF6" w:rsidP="006143A8">
      <w:pPr>
        <w:rPr>
          <w:rFonts w:ascii="Times New Roman" w:hAnsi="Times New Roman" w:cs="Times New Roman"/>
          <w:sz w:val="24"/>
          <w:szCs w:val="24"/>
        </w:rPr>
      </w:pPr>
    </w:p>
    <w:p w:rsidR="004A1AF6" w:rsidRDefault="004A1AF6" w:rsidP="006143A8">
      <w:pPr>
        <w:rPr>
          <w:rFonts w:ascii="Times New Roman" w:hAnsi="Times New Roman" w:cs="Times New Roman"/>
          <w:sz w:val="24"/>
          <w:szCs w:val="24"/>
        </w:rPr>
      </w:pPr>
    </w:p>
    <w:p w:rsidR="004A1AF6" w:rsidRDefault="004A1AF6" w:rsidP="006143A8">
      <w:pPr>
        <w:rPr>
          <w:rFonts w:ascii="Times New Roman" w:hAnsi="Times New Roman" w:cs="Times New Roman"/>
          <w:sz w:val="24"/>
          <w:szCs w:val="24"/>
        </w:rPr>
      </w:pPr>
    </w:p>
    <w:p w:rsidR="004A1AF6" w:rsidRPr="006143A8" w:rsidRDefault="004A1AF6" w:rsidP="006143A8">
      <w:pPr>
        <w:rPr>
          <w:rFonts w:ascii="Times New Roman" w:hAnsi="Times New Roman" w:cs="Times New Roman"/>
          <w:sz w:val="24"/>
          <w:szCs w:val="24"/>
        </w:rPr>
      </w:pPr>
    </w:p>
    <w:p w:rsidR="006143A8" w:rsidRPr="006143A8" w:rsidRDefault="006143A8" w:rsidP="006143A8">
      <w:pPr>
        <w:rPr>
          <w:rFonts w:ascii="Times New Roman" w:hAnsi="Times New Roman" w:cs="Times New Roman"/>
          <w:b/>
          <w:sz w:val="24"/>
          <w:szCs w:val="24"/>
        </w:rPr>
      </w:pPr>
      <w:r w:rsidRPr="006143A8">
        <w:rPr>
          <w:rFonts w:ascii="Times New Roman" w:hAnsi="Times New Roman" w:cs="Times New Roman"/>
          <w:b/>
          <w:sz w:val="24"/>
          <w:szCs w:val="24"/>
        </w:rPr>
        <w:t>– „Wielkanoc to…” – zabawa językowa.</w:t>
      </w:r>
    </w:p>
    <w:p w:rsidR="006143A8" w:rsidRDefault="006143A8" w:rsidP="006143A8">
      <w:pPr>
        <w:rPr>
          <w:rFonts w:ascii="Times New Roman" w:hAnsi="Times New Roman" w:cs="Times New Roman"/>
          <w:sz w:val="24"/>
          <w:szCs w:val="24"/>
        </w:rPr>
      </w:pPr>
      <w:r w:rsidRPr="006143A8">
        <w:rPr>
          <w:rFonts w:ascii="Times New Roman" w:hAnsi="Times New Roman" w:cs="Times New Roman"/>
          <w:sz w:val="24"/>
          <w:szCs w:val="24"/>
        </w:rPr>
        <w:t>– „Wielkan</w:t>
      </w:r>
      <w:r w:rsidR="004A1AF6">
        <w:rPr>
          <w:rFonts w:ascii="Times New Roman" w:hAnsi="Times New Roman" w:cs="Times New Roman"/>
          <w:sz w:val="24"/>
          <w:szCs w:val="24"/>
        </w:rPr>
        <w:t>oc to…” – zabawa językowa.  D</w:t>
      </w:r>
      <w:r w:rsidRPr="006143A8">
        <w:rPr>
          <w:rFonts w:ascii="Times New Roman" w:hAnsi="Times New Roman" w:cs="Times New Roman"/>
          <w:sz w:val="24"/>
          <w:szCs w:val="24"/>
        </w:rPr>
        <w:t>ziecko końc</w:t>
      </w:r>
      <w:r>
        <w:rPr>
          <w:rFonts w:ascii="Times New Roman" w:hAnsi="Times New Roman" w:cs="Times New Roman"/>
          <w:sz w:val="24"/>
          <w:szCs w:val="24"/>
        </w:rPr>
        <w:t xml:space="preserve">zy zdanie Wielkanoc to… tak, by </w:t>
      </w:r>
      <w:r w:rsidRPr="006143A8">
        <w:rPr>
          <w:rFonts w:ascii="Times New Roman" w:hAnsi="Times New Roman" w:cs="Times New Roman"/>
          <w:sz w:val="24"/>
          <w:szCs w:val="24"/>
        </w:rPr>
        <w:t>miało co najmniej 4 wy</w:t>
      </w:r>
      <w:r w:rsidR="004A1AF6">
        <w:rPr>
          <w:rFonts w:ascii="Times New Roman" w:hAnsi="Times New Roman" w:cs="Times New Roman"/>
          <w:sz w:val="24"/>
          <w:szCs w:val="24"/>
        </w:rPr>
        <w:t xml:space="preserve">razy. Rodzice </w:t>
      </w:r>
      <w:r w:rsidRPr="006143A8">
        <w:rPr>
          <w:rFonts w:ascii="Times New Roman" w:hAnsi="Times New Roman" w:cs="Times New Roman"/>
          <w:sz w:val="24"/>
          <w:szCs w:val="24"/>
        </w:rPr>
        <w:t xml:space="preserve"> kontrolują liczbę</w:t>
      </w:r>
      <w:r>
        <w:rPr>
          <w:rFonts w:ascii="Times New Roman" w:hAnsi="Times New Roman" w:cs="Times New Roman"/>
          <w:sz w:val="24"/>
          <w:szCs w:val="24"/>
        </w:rPr>
        <w:t xml:space="preserve"> wyrazów, licząc je. Jeśli jest </w:t>
      </w:r>
      <w:r w:rsidRPr="006143A8">
        <w:rPr>
          <w:rFonts w:ascii="Times New Roman" w:hAnsi="Times New Roman" w:cs="Times New Roman"/>
          <w:sz w:val="24"/>
          <w:szCs w:val="24"/>
        </w:rPr>
        <w:t>mniej niż 4, mówią: Mało, a wymyślający musi uzupełnić zdanie.</w:t>
      </w:r>
    </w:p>
    <w:p w:rsidR="004A1AF6" w:rsidRPr="006143A8" w:rsidRDefault="004A1AF6" w:rsidP="006143A8">
      <w:pPr>
        <w:rPr>
          <w:rFonts w:ascii="Times New Roman" w:hAnsi="Times New Roman" w:cs="Times New Roman"/>
          <w:sz w:val="24"/>
          <w:szCs w:val="24"/>
        </w:rPr>
      </w:pPr>
    </w:p>
    <w:p w:rsidR="006143A8" w:rsidRDefault="006143A8" w:rsidP="006143A8">
      <w:pPr>
        <w:rPr>
          <w:rFonts w:ascii="Times New Roman" w:hAnsi="Times New Roman" w:cs="Times New Roman"/>
          <w:sz w:val="24"/>
          <w:szCs w:val="24"/>
        </w:rPr>
      </w:pPr>
      <w:r w:rsidRPr="004A1AF6">
        <w:rPr>
          <w:rFonts w:ascii="Times New Roman" w:hAnsi="Times New Roman" w:cs="Times New Roman"/>
          <w:b/>
          <w:sz w:val="24"/>
          <w:szCs w:val="24"/>
        </w:rPr>
        <w:t>– „Wielkanocne zgadywanki”</w:t>
      </w:r>
      <w:r w:rsidR="004A1AF6">
        <w:rPr>
          <w:rFonts w:ascii="Times New Roman" w:hAnsi="Times New Roman" w:cs="Times New Roman"/>
          <w:sz w:val="24"/>
          <w:szCs w:val="24"/>
        </w:rPr>
        <w:t xml:space="preserve"> – zabawa słuchowa. Rodzic</w:t>
      </w:r>
      <w:r w:rsidRPr="006143A8">
        <w:rPr>
          <w:rFonts w:ascii="Times New Roman" w:hAnsi="Times New Roman" w:cs="Times New Roman"/>
          <w:sz w:val="24"/>
          <w:szCs w:val="24"/>
        </w:rPr>
        <w:t xml:space="preserve"> zakr</w:t>
      </w:r>
      <w:r w:rsidR="004A1AF6">
        <w:rPr>
          <w:rFonts w:ascii="Times New Roman" w:hAnsi="Times New Roman" w:cs="Times New Roman"/>
          <w:sz w:val="24"/>
          <w:szCs w:val="24"/>
        </w:rPr>
        <w:t>ywa zdjęcia z poprzedniej zabawy.  D</w:t>
      </w:r>
      <w:r w:rsidRPr="006143A8">
        <w:rPr>
          <w:rFonts w:ascii="Times New Roman" w:hAnsi="Times New Roman" w:cs="Times New Roman"/>
          <w:sz w:val="24"/>
          <w:szCs w:val="24"/>
        </w:rPr>
        <w:t>ziecko losuje 1 z nich i nie pokazując, co na nim jest, mówi jego nazwę</w:t>
      </w:r>
      <w:r w:rsidR="007915F5">
        <w:rPr>
          <w:rFonts w:ascii="Times New Roman" w:hAnsi="Times New Roman" w:cs="Times New Roman"/>
          <w:sz w:val="24"/>
          <w:szCs w:val="24"/>
        </w:rPr>
        <w:t xml:space="preserve"> </w:t>
      </w:r>
      <w:r w:rsidRPr="006143A8">
        <w:rPr>
          <w:rFonts w:ascii="Times New Roman" w:hAnsi="Times New Roman" w:cs="Times New Roman"/>
          <w:sz w:val="24"/>
          <w:szCs w:val="24"/>
        </w:rPr>
        <w:t>z podziałem na głoski (dziecko młodsze dzieli na sylaby, wyróż</w:t>
      </w:r>
      <w:r w:rsidR="00313D61">
        <w:rPr>
          <w:rFonts w:ascii="Times New Roman" w:hAnsi="Times New Roman" w:cs="Times New Roman"/>
          <w:sz w:val="24"/>
          <w:szCs w:val="24"/>
        </w:rPr>
        <w:t>nia pierwszą i ostatnią głoskę)</w:t>
      </w:r>
    </w:p>
    <w:p w:rsidR="00AB3C07" w:rsidRPr="006143A8" w:rsidRDefault="00AB3C07" w:rsidP="006143A8">
      <w:pPr>
        <w:rPr>
          <w:rFonts w:ascii="Times New Roman" w:hAnsi="Times New Roman" w:cs="Times New Roman"/>
          <w:sz w:val="24"/>
          <w:szCs w:val="24"/>
        </w:rPr>
      </w:pPr>
    </w:p>
    <w:p w:rsidR="006143A8" w:rsidRDefault="006143A8" w:rsidP="00313D61">
      <w:pPr>
        <w:rPr>
          <w:rFonts w:ascii="Times New Roman" w:hAnsi="Times New Roman" w:cs="Times New Roman"/>
          <w:sz w:val="24"/>
          <w:szCs w:val="24"/>
        </w:rPr>
      </w:pPr>
      <w:r w:rsidRPr="006143A8">
        <w:rPr>
          <w:rFonts w:ascii="Times New Roman" w:hAnsi="Times New Roman" w:cs="Times New Roman"/>
          <w:b/>
          <w:sz w:val="24"/>
          <w:szCs w:val="24"/>
        </w:rPr>
        <w:lastRenderedPageBreak/>
        <w:t>• „Kolorowa tradycja” – zabawa plastyczna.</w:t>
      </w:r>
      <w:r w:rsidRPr="006143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1" locked="0" layoutInCell="1" allowOverlap="1" wp14:anchorId="4F2A748E" wp14:editId="2AC6432E">
            <wp:simplePos x="0" y="0"/>
            <wp:positionH relativeFrom="column">
              <wp:posOffset>-156844</wp:posOffset>
            </wp:positionH>
            <wp:positionV relativeFrom="paragraph">
              <wp:posOffset>138430</wp:posOffset>
            </wp:positionV>
            <wp:extent cx="5430160" cy="7953375"/>
            <wp:effectExtent l="0" t="0" r="0" b="0"/>
            <wp:wrapNone/>
            <wp:docPr id="11" name="Obraz 11" descr="C:\Users\Micia\Desktop\praca zdalna\pisanka_do_kolorow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cia\Desktop\praca zdalna\pisanka_do_kolorowani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16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D61" w:rsidRPr="006143A8" w:rsidRDefault="00313D61" w:rsidP="006143A8">
      <w:pPr>
        <w:rPr>
          <w:rFonts w:ascii="Times New Roman" w:hAnsi="Times New Roman" w:cs="Times New Roman"/>
          <w:sz w:val="24"/>
          <w:szCs w:val="24"/>
        </w:rPr>
      </w:pPr>
    </w:p>
    <w:p w:rsidR="00313D61" w:rsidRDefault="00313D61" w:rsidP="006143A8">
      <w:pPr>
        <w:rPr>
          <w:rFonts w:ascii="Times New Roman" w:hAnsi="Times New Roman" w:cs="Times New Roman"/>
          <w:sz w:val="24"/>
          <w:szCs w:val="24"/>
        </w:rPr>
      </w:pPr>
    </w:p>
    <w:p w:rsidR="00313D61" w:rsidRDefault="00313D61" w:rsidP="006143A8">
      <w:pPr>
        <w:rPr>
          <w:rFonts w:ascii="Times New Roman" w:hAnsi="Times New Roman" w:cs="Times New Roman"/>
          <w:sz w:val="24"/>
          <w:szCs w:val="24"/>
        </w:rPr>
      </w:pPr>
    </w:p>
    <w:p w:rsidR="00313D61" w:rsidRP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P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P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P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P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P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P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P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P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P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P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P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P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P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P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P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P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P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7915F5" w:rsidRDefault="007915F5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6143A8">
        <w:rPr>
          <w:rFonts w:ascii="Times New Roman" w:hAnsi="Times New Roman" w:cs="Times New Roman"/>
          <w:b/>
          <w:sz w:val="24"/>
          <w:szCs w:val="24"/>
        </w:rPr>
        <w:t>• Praca z KP3.50</w:t>
      </w:r>
      <w:r w:rsidRPr="006143A8">
        <w:rPr>
          <w:rFonts w:ascii="Times New Roman" w:hAnsi="Times New Roman" w:cs="Times New Roman"/>
          <w:sz w:val="24"/>
          <w:szCs w:val="24"/>
        </w:rPr>
        <w:t xml:space="preserve"> – czytanie wyrazów, wycinanie, budowanie wypowiedzi na temat tradycji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43A8">
        <w:rPr>
          <w:rFonts w:ascii="Times New Roman" w:hAnsi="Times New Roman" w:cs="Times New Roman"/>
          <w:sz w:val="24"/>
          <w:szCs w:val="24"/>
        </w:rPr>
        <w:t>wielkanocnych regionalnych i ogólnopolskich • KP3, nożyczki, klej</w:t>
      </w: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1" locked="0" layoutInCell="1" allowOverlap="1" wp14:anchorId="34F044BA" wp14:editId="008958F5">
            <wp:simplePos x="0" y="0"/>
            <wp:positionH relativeFrom="column">
              <wp:posOffset>109855</wp:posOffset>
            </wp:positionH>
            <wp:positionV relativeFrom="paragraph">
              <wp:posOffset>27305</wp:posOffset>
            </wp:positionV>
            <wp:extent cx="4886325" cy="6784765"/>
            <wp:effectExtent l="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78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Default="007915F5" w:rsidP="00313D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1" locked="0" layoutInCell="1" allowOverlap="1" wp14:anchorId="251CD184" wp14:editId="5D9E8C05">
            <wp:simplePos x="0" y="0"/>
            <wp:positionH relativeFrom="column">
              <wp:posOffset>319405</wp:posOffset>
            </wp:positionH>
            <wp:positionV relativeFrom="paragraph">
              <wp:posOffset>224155</wp:posOffset>
            </wp:positionV>
            <wp:extent cx="4935311" cy="1457325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311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Pr="006143A8" w:rsidRDefault="00313D61" w:rsidP="00313D61">
      <w:pPr>
        <w:rPr>
          <w:rFonts w:ascii="Times New Roman" w:hAnsi="Times New Roman" w:cs="Times New Roman"/>
          <w:sz w:val="24"/>
          <w:szCs w:val="24"/>
        </w:rPr>
      </w:pPr>
    </w:p>
    <w:p w:rsidR="00313D61" w:rsidRDefault="00313D61" w:rsidP="00313D61">
      <w:pPr>
        <w:rPr>
          <w:rFonts w:ascii="Times New Roman" w:hAnsi="Times New Roman" w:cs="Times New Roman"/>
          <w:sz w:val="24"/>
          <w:szCs w:val="24"/>
        </w:rPr>
      </w:pPr>
      <w:r w:rsidRPr="006143A8">
        <w:rPr>
          <w:rFonts w:ascii="Times New Roman" w:hAnsi="Times New Roman" w:cs="Times New Roman"/>
          <w:b/>
          <w:sz w:val="24"/>
          <w:szCs w:val="24"/>
        </w:rPr>
        <w:lastRenderedPageBreak/>
        <w:t>• Praca z CziP57</w:t>
      </w:r>
      <w:r w:rsidRPr="006143A8">
        <w:rPr>
          <w:rFonts w:ascii="Times New Roman" w:hAnsi="Times New Roman" w:cs="Times New Roman"/>
          <w:sz w:val="24"/>
          <w:szCs w:val="24"/>
        </w:rPr>
        <w:t xml:space="preserve"> – rysowanie po śladzie, kolorowanie, pisanie po śladzie. • </w:t>
      </w:r>
      <w:proofErr w:type="spellStart"/>
      <w:r w:rsidRPr="006143A8">
        <w:rPr>
          <w:rFonts w:ascii="Times New Roman" w:hAnsi="Times New Roman" w:cs="Times New Roman"/>
          <w:sz w:val="24"/>
          <w:szCs w:val="24"/>
        </w:rPr>
        <w:t>Cz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143A8"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43A8">
        <w:rPr>
          <w:rFonts w:ascii="Times New Roman" w:hAnsi="Times New Roman" w:cs="Times New Roman"/>
          <w:sz w:val="24"/>
          <w:szCs w:val="24"/>
        </w:rPr>
        <w:t>P, kredki, ołówki</w:t>
      </w:r>
    </w:p>
    <w:p w:rsidR="0061593E" w:rsidRDefault="007915F5" w:rsidP="00313D61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-4446</wp:posOffset>
            </wp:positionH>
            <wp:positionV relativeFrom="paragraph">
              <wp:posOffset>-1270</wp:posOffset>
            </wp:positionV>
            <wp:extent cx="6112569" cy="8515350"/>
            <wp:effectExtent l="0" t="0" r="254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789" cy="851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93E" w:rsidRPr="0061593E" w:rsidRDefault="0061593E" w:rsidP="0061593E">
      <w:pPr>
        <w:rPr>
          <w:rFonts w:ascii="Times New Roman" w:hAnsi="Times New Roman" w:cs="Times New Roman"/>
          <w:sz w:val="24"/>
          <w:szCs w:val="24"/>
        </w:rPr>
      </w:pPr>
    </w:p>
    <w:p w:rsidR="0061593E" w:rsidRPr="0061593E" w:rsidRDefault="0061593E" w:rsidP="0061593E">
      <w:pPr>
        <w:rPr>
          <w:rFonts w:ascii="Times New Roman" w:hAnsi="Times New Roman" w:cs="Times New Roman"/>
          <w:sz w:val="24"/>
          <w:szCs w:val="24"/>
        </w:rPr>
      </w:pPr>
    </w:p>
    <w:p w:rsidR="0061593E" w:rsidRPr="0061593E" w:rsidRDefault="0061593E" w:rsidP="0061593E">
      <w:pPr>
        <w:rPr>
          <w:rFonts w:ascii="Times New Roman" w:hAnsi="Times New Roman" w:cs="Times New Roman"/>
          <w:sz w:val="24"/>
          <w:szCs w:val="24"/>
        </w:rPr>
      </w:pPr>
    </w:p>
    <w:p w:rsidR="0061593E" w:rsidRPr="0061593E" w:rsidRDefault="0061593E" w:rsidP="0061593E">
      <w:pPr>
        <w:rPr>
          <w:rFonts w:ascii="Times New Roman" w:hAnsi="Times New Roman" w:cs="Times New Roman"/>
          <w:sz w:val="24"/>
          <w:szCs w:val="24"/>
        </w:rPr>
      </w:pPr>
    </w:p>
    <w:p w:rsidR="0061593E" w:rsidRPr="0061593E" w:rsidRDefault="0061593E" w:rsidP="0061593E">
      <w:pPr>
        <w:rPr>
          <w:rFonts w:ascii="Times New Roman" w:hAnsi="Times New Roman" w:cs="Times New Roman"/>
          <w:sz w:val="24"/>
          <w:szCs w:val="24"/>
        </w:rPr>
      </w:pPr>
    </w:p>
    <w:p w:rsidR="0061593E" w:rsidRPr="0061593E" w:rsidRDefault="0061593E" w:rsidP="0061593E">
      <w:pPr>
        <w:rPr>
          <w:rFonts w:ascii="Times New Roman" w:hAnsi="Times New Roman" w:cs="Times New Roman"/>
          <w:sz w:val="24"/>
          <w:szCs w:val="24"/>
        </w:rPr>
      </w:pPr>
    </w:p>
    <w:p w:rsidR="0061593E" w:rsidRPr="0061593E" w:rsidRDefault="0061593E" w:rsidP="0061593E">
      <w:pPr>
        <w:rPr>
          <w:rFonts w:ascii="Times New Roman" w:hAnsi="Times New Roman" w:cs="Times New Roman"/>
          <w:sz w:val="24"/>
          <w:szCs w:val="24"/>
        </w:rPr>
      </w:pPr>
    </w:p>
    <w:p w:rsidR="0061593E" w:rsidRPr="0061593E" w:rsidRDefault="0061593E" w:rsidP="0061593E">
      <w:pPr>
        <w:rPr>
          <w:rFonts w:ascii="Times New Roman" w:hAnsi="Times New Roman" w:cs="Times New Roman"/>
          <w:sz w:val="24"/>
          <w:szCs w:val="24"/>
        </w:rPr>
      </w:pPr>
    </w:p>
    <w:p w:rsidR="0061593E" w:rsidRPr="0061593E" w:rsidRDefault="0061593E" w:rsidP="0061593E">
      <w:pPr>
        <w:rPr>
          <w:rFonts w:ascii="Times New Roman" w:hAnsi="Times New Roman" w:cs="Times New Roman"/>
          <w:sz w:val="24"/>
          <w:szCs w:val="24"/>
        </w:rPr>
      </w:pPr>
    </w:p>
    <w:p w:rsidR="0061593E" w:rsidRPr="0061593E" w:rsidRDefault="0061593E" w:rsidP="0061593E">
      <w:pPr>
        <w:rPr>
          <w:rFonts w:ascii="Times New Roman" w:hAnsi="Times New Roman" w:cs="Times New Roman"/>
          <w:sz w:val="24"/>
          <w:szCs w:val="24"/>
        </w:rPr>
      </w:pPr>
    </w:p>
    <w:p w:rsidR="0061593E" w:rsidRPr="0061593E" w:rsidRDefault="0061593E" w:rsidP="0061593E">
      <w:pPr>
        <w:rPr>
          <w:rFonts w:ascii="Times New Roman" w:hAnsi="Times New Roman" w:cs="Times New Roman"/>
          <w:sz w:val="24"/>
          <w:szCs w:val="24"/>
        </w:rPr>
      </w:pPr>
    </w:p>
    <w:p w:rsidR="0061593E" w:rsidRPr="0061593E" w:rsidRDefault="0061593E" w:rsidP="0061593E">
      <w:pPr>
        <w:rPr>
          <w:rFonts w:ascii="Times New Roman" w:hAnsi="Times New Roman" w:cs="Times New Roman"/>
          <w:sz w:val="24"/>
          <w:szCs w:val="24"/>
        </w:rPr>
      </w:pPr>
    </w:p>
    <w:p w:rsidR="0061593E" w:rsidRPr="0061593E" w:rsidRDefault="0061593E" w:rsidP="0061593E">
      <w:pPr>
        <w:rPr>
          <w:rFonts w:ascii="Times New Roman" w:hAnsi="Times New Roman" w:cs="Times New Roman"/>
          <w:sz w:val="24"/>
          <w:szCs w:val="24"/>
        </w:rPr>
      </w:pPr>
    </w:p>
    <w:p w:rsidR="0061593E" w:rsidRPr="0061593E" w:rsidRDefault="0061593E" w:rsidP="0061593E">
      <w:pPr>
        <w:rPr>
          <w:rFonts w:ascii="Times New Roman" w:hAnsi="Times New Roman" w:cs="Times New Roman"/>
          <w:sz w:val="24"/>
          <w:szCs w:val="24"/>
        </w:rPr>
      </w:pPr>
    </w:p>
    <w:p w:rsidR="0061593E" w:rsidRPr="0061593E" w:rsidRDefault="0061593E" w:rsidP="0061593E">
      <w:pPr>
        <w:rPr>
          <w:rFonts w:ascii="Times New Roman" w:hAnsi="Times New Roman" w:cs="Times New Roman"/>
          <w:sz w:val="24"/>
          <w:szCs w:val="24"/>
        </w:rPr>
      </w:pPr>
    </w:p>
    <w:p w:rsidR="0061593E" w:rsidRPr="0061593E" w:rsidRDefault="0061593E" w:rsidP="0061593E">
      <w:pPr>
        <w:rPr>
          <w:rFonts w:ascii="Times New Roman" w:hAnsi="Times New Roman" w:cs="Times New Roman"/>
          <w:sz w:val="24"/>
          <w:szCs w:val="24"/>
        </w:rPr>
      </w:pPr>
    </w:p>
    <w:p w:rsidR="0061593E" w:rsidRPr="0061593E" w:rsidRDefault="0061593E" w:rsidP="0061593E">
      <w:pPr>
        <w:rPr>
          <w:rFonts w:ascii="Times New Roman" w:hAnsi="Times New Roman" w:cs="Times New Roman"/>
          <w:sz w:val="24"/>
          <w:szCs w:val="24"/>
        </w:rPr>
      </w:pPr>
    </w:p>
    <w:p w:rsidR="0061593E" w:rsidRPr="0061593E" w:rsidRDefault="0061593E" w:rsidP="0061593E">
      <w:pPr>
        <w:rPr>
          <w:rFonts w:ascii="Times New Roman" w:hAnsi="Times New Roman" w:cs="Times New Roman"/>
          <w:sz w:val="24"/>
          <w:szCs w:val="24"/>
        </w:rPr>
      </w:pPr>
    </w:p>
    <w:p w:rsidR="0061593E" w:rsidRPr="0061593E" w:rsidRDefault="0061593E" w:rsidP="0061593E">
      <w:pPr>
        <w:rPr>
          <w:rFonts w:ascii="Times New Roman" w:hAnsi="Times New Roman" w:cs="Times New Roman"/>
          <w:sz w:val="24"/>
          <w:szCs w:val="24"/>
        </w:rPr>
      </w:pPr>
    </w:p>
    <w:p w:rsidR="0061593E" w:rsidRPr="0061593E" w:rsidRDefault="0061593E" w:rsidP="0061593E">
      <w:pPr>
        <w:rPr>
          <w:rFonts w:ascii="Times New Roman" w:hAnsi="Times New Roman" w:cs="Times New Roman"/>
          <w:sz w:val="24"/>
          <w:szCs w:val="24"/>
        </w:rPr>
      </w:pPr>
    </w:p>
    <w:p w:rsidR="0061593E" w:rsidRPr="0061593E" w:rsidRDefault="0061593E" w:rsidP="0061593E">
      <w:pPr>
        <w:rPr>
          <w:rFonts w:ascii="Times New Roman" w:hAnsi="Times New Roman" w:cs="Times New Roman"/>
          <w:sz w:val="24"/>
          <w:szCs w:val="24"/>
        </w:rPr>
      </w:pPr>
    </w:p>
    <w:p w:rsidR="0061593E" w:rsidRPr="0061593E" w:rsidRDefault="0061593E" w:rsidP="0061593E">
      <w:pPr>
        <w:rPr>
          <w:rFonts w:ascii="Times New Roman" w:hAnsi="Times New Roman" w:cs="Times New Roman"/>
          <w:sz w:val="24"/>
          <w:szCs w:val="24"/>
        </w:rPr>
      </w:pPr>
    </w:p>
    <w:p w:rsidR="0061593E" w:rsidRDefault="0061593E" w:rsidP="0061593E">
      <w:pPr>
        <w:rPr>
          <w:rFonts w:ascii="Times New Roman" w:hAnsi="Times New Roman" w:cs="Times New Roman"/>
          <w:sz w:val="24"/>
          <w:szCs w:val="24"/>
        </w:rPr>
      </w:pPr>
    </w:p>
    <w:p w:rsidR="00313D61" w:rsidRDefault="0061593E" w:rsidP="0061593E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1593E" w:rsidRPr="0061593E" w:rsidRDefault="0061593E" w:rsidP="0061593E">
      <w:pPr>
        <w:tabs>
          <w:tab w:val="left" w:pos="223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93E">
        <w:rPr>
          <w:rFonts w:ascii="Times New Roman" w:hAnsi="Times New Roman" w:cs="Times New Roman"/>
          <w:b/>
          <w:sz w:val="28"/>
          <w:szCs w:val="28"/>
        </w:rPr>
        <w:lastRenderedPageBreak/>
        <w:t>30 marca (wtorek) ŚWIATOWY DZIEŃ MUFFINKA</w:t>
      </w:r>
    </w:p>
    <w:p w:rsidR="0061593E" w:rsidRDefault="0061593E" w:rsidP="0061593E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</w:p>
    <w:p w:rsidR="0061593E" w:rsidRPr="0061593E" w:rsidRDefault="0061593E" w:rsidP="0061593E">
      <w:pPr>
        <w:tabs>
          <w:tab w:val="left" w:pos="2235"/>
        </w:tabs>
        <w:rPr>
          <w:rFonts w:ascii="Times New Roman" w:hAnsi="Times New Roman" w:cs="Times New Roman"/>
          <w:b/>
          <w:sz w:val="24"/>
          <w:szCs w:val="24"/>
        </w:rPr>
      </w:pPr>
      <w:r w:rsidRPr="0061593E">
        <w:rPr>
          <w:rFonts w:ascii="Times New Roman" w:hAnsi="Times New Roman" w:cs="Times New Roman"/>
          <w:b/>
          <w:sz w:val="24"/>
          <w:szCs w:val="24"/>
        </w:rPr>
        <w:t>• „</w:t>
      </w:r>
      <w:proofErr w:type="spellStart"/>
      <w:r w:rsidRPr="0061593E">
        <w:rPr>
          <w:rFonts w:ascii="Times New Roman" w:hAnsi="Times New Roman" w:cs="Times New Roman"/>
          <w:b/>
          <w:sz w:val="24"/>
          <w:szCs w:val="24"/>
        </w:rPr>
        <w:t>Muffinki</w:t>
      </w:r>
      <w:proofErr w:type="spellEnd"/>
      <w:r w:rsidRPr="0061593E">
        <w:rPr>
          <w:rFonts w:ascii="Times New Roman" w:hAnsi="Times New Roman" w:cs="Times New Roman"/>
          <w:b/>
          <w:sz w:val="24"/>
          <w:szCs w:val="24"/>
        </w:rPr>
        <w:t xml:space="preserve"> – zajączki”</w:t>
      </w:r>
    </w:p>
    <w:p w:rsidR="0061593E" w:rsidRPr="0061593E" w:rsidRDefault="0061593E" w:rsidP="0061593E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61593E">
        <w:rPr>
          <w:rFonts w:ascii="Times New Roman" w:hAnsi="Times New Roman" w:cs="Times New Roman"/>
          <w:sz w:val="24"/>
          <w:szCs w:val="24"/>
        </w:rPr>
        <w:t>. • produkty według przepisu, miski, mikser, fo</w:t>
      </w:r>
      <w:r>
        <w:rPr>
          <w:rFonts w:ascii="Times New Roman" w:hAnsi="Times New Roman" w:cs="Times New Roman"/>
          <w:sz w:val="24"/>
          <w:szCs w:val="24"/>
        </w:rPr>
        <w:t xml:space="preserve">remki do </w:t>
      </w:r>
      <w:proofErr w:type="spellStart"/>
      <w:r>
        <w:rPr>
          <w:rFonts w:ascii="Times New Roman" w:hAnsi="Times New Roman" w:cs="Times New Roman"/>
          <w:sz w:val="24"/>
          <w:szCs w:val="24"/>
        </w:rPr>
        <w:t>muffinek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łyżki, biały </w:t>
      </w:r>
      <w:r w:rsidRPr="0061593E">
        <w:rPr>
          <w:rFonts w:ascii="Times New Roman" w:hAnsi="Times New Roman" w:cs="Times New Roman"/>
          <w:sz w:val="24"/>
          <w:szCs w:val="24"/>
        </w:rPr>
        <w:t>karton, nożyczki</w:t>
      </w:r>
    </w:p>
    <w:p w:rsidR="0061593E" w:rsidRPr="0061593E" w:rsidRDefault="0061593E" w:rsidP="0061593E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Przepis</w:t>
      </w:r>
      <w:r w:rsidRPr="0061593E">
        <w:rPr>
          <w:rFonts w:ascii="Times New Roman" w:hAnsi="Times New Roman" w:cs="Times New Roman"/>
          <w:sz w:val="24"/>
          <w:szCs w:val="24"/>
        </w:rPr>
        <w:t>:</w:t>
      </w:r>
    </w:p>
    <w:p w:rsidR="0061593E" w:rsidRPr="0061593E" w:rsidRDefault="0061593E" w:rsidP="0061593E">
      <w:pPr>
        <w:tabs>
          <w:tab w:val="left" w:pos="2235"/>
        </w:tabs>
        <w:rPr>
          <w:rFonts w:ascii="Times New Roman" w:hAnsi="Times New Roman" w:cs="Times New Roman"/>
          <w:b/>
          <w:sz w:val="24"/>
          <w:szCs w:val="24"/>
        </w:rPr>
      </w:pPr>
      <w:r w:rsidRPr="0061593E">
        <w:rPr>
          <w:rFonts w:ascii="Times New Roman" w:hAnsi="Times New Roman" w:cs="Times New Roman"/>
          <w:b/>
          <w:sz w:val="24"/>
          <w:szCs w:val="24"/>
        </w:rPr>
        <w:t>Składniki suche:</w:t>
      </w:r>
      <w:r w:rsidRPr="0061593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Pr="0061593E">
        <w:rPr>
          <w:rFonts w:ascii="Times New Roman" w:hAnsi="Times New Roman" w:cs="Times New Roman"/>
          <w:b/>
          <w:sz w:val="24"/>
          <w:szCs w:val="24"/>
        </w:rPr>
        <w:t xml:space="preserve"> Składniki mokre:</w:t>
      </w:r>
    </w:p>
    <w:p w:rsidR="0061593E" w:rsidRPr="0061593E" w:rsidRDefault="0061593E" w:rsidP="0061593E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61593E">
        <w:rPr>
          <w:rFonts w:ascii="Times New Roman" w:hAnsi="Times New Roman" w:cs="Times New Roman"/>
          <w:sz w:val="24"/>
          <w:szCs w:val="24"/>
        </w:rPr>
        <w:t xml:space="preserve">1,5 </w:t>
      </w:r>
      <w:proofErr w:type="spellStart"/>
      <w:r w:rsidRPr="0061593E">
        <w:rPr>
          <w:rFonts w:ascii="Times New Roman" w:hAnsi="Times New Roman" w:cs="Times New Roman"/>
          <w:sz w:val="24"/>
          <w:szCs w:val="24"/>
        </w:rPr>
        <w:t>szkl</w:t>
      </w:r>
      <w:proofErr w:type="spellEnd"/>
      <w:r w:rsidRPr="0061593E">
        <w:rPr>
          <w:rFonts w:ascii="Times New Roman" w:hAnsi="Times New Roman" w:cs="Times New Roman"/>
          <w:sz w:val="24"/>
          <w:szCs w:val="24"/>
        </w:rPr>
        <w:t xml:space="preserve">. mąki pszennej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61593E">
        <w:rPr>
          <w:rFonts w:ascii="Times New Roman" w:hAnsi="Times New Roman" w:cs="Times New Roman"/>
          <w:sz w:val="24"/>
          <w:szCs w:val="24"/>
        </w:rPr>
        <w:t>1 jajko</w:t>
      </w:r>
    </w:p>
    <w:p w:rsidR="0061593E" w:rsidRPr="0061593E" w:rsidRDefault="0061593E" w:rsidP="0061593E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61593E">
        <w:rPr>
          <w:rFonts w:ascii="Times New Roman" w:hAnsi="Times New Roman" w:cs="Times New Roman"/>
          <w:sz w:val="24"/>
          <w:szCs w:val="24"/>
        </w:rPr>
        <w:t xml:space="preserve">2 łyżki brązowego cukru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61593E">
        <w:rPr>
          <w:rFonts w:ascii="Times New Roman" w:hAnsi="Times New Roman" w:cs="Times New Roman"/>
          <w:sz w:val="24"/>
          <w:szCs w:val="24"/>
        </w:rPr>
        <w:t>150 ml oleju</w:t>
      </w:r>
    </w:p>
    <w:p w:rsidR="0061593E" w:rsidRPr="0061593E" w:rsidRDefault="0061593E" w:rsidP="0061593E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61593E">
        <w:rPr>
          <w:rFonts w:ascii="Times New Roman" w:hAnsi="Times New Roman" w:cs="Times New Roman"/>
          <w:sz w:val="24"/>
          <w:szCs w:val="24"/>
        </w:rPr>
        <w:t xml:space="preserve">2 łyżki kakao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61593E">
        <w:rPr>
          <w:rFonts w:ascii="Times New Roman" w:hAnsi="Times New Roman" w:cs="Times New Roman"/>
          <w:sz w:val="24"/>
          <w:szCs w:val="24"/>
        </w:rPr>
        <w:t xml:space="preserve">1,5 </w:t>
      </w:r>
      <w:proofErr w:type="spellStart"/>
      <w:r w:rsidRPr="0061593E">
        <w:rPr>
          <w:rFonts w:ascii="Times New Roman" w:hAnsi="Times New Roman" w:cs="Times New Roman"/>
          <w:sz w:val="24"/>
          <w:szCs w:val="24"/>
        </w:rPr>
        <w:t>szkl</w:t>
      </w:r>
      <w:proofErr w:type="spellEnd"/>
      <w:r w:rsidRPr="0061593E">
        <w:rPr>
          <w:rFonts w:ascii="Times New Roman" w:hAnsi="Times New Roman" w:cs="Times New Roman"/>
          <w:sz w:val="24"/>
          <w:szCs w:val="24"/>
        </w:rPr>
        <w:t>. jogurtu naturalnego (400 ml)</w:t>
      </w:r>
    </w:p>
    <w:p w:rsidR="0061593E" w:rsidRPr="0061593E" w:rsidRDefault="0061593E" w:rsidP="0061593E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61593E">
        <w:rPr>
          <w:rFonts w:ascii="Times New Roman" w:hAnsi="Times New Roman" w:cs="Times New Roman"/>
          <w:sz w:val="24"/>
          <w:szCs w:val="24"/>
        </w:rPr>
        <w:t>2 łyżeczki proszku do pieczenia</w:t>
      </w:r>
    </w:p>
    <w:p w:rsidR="0061593E" w:rsidRDefault="0061593E" w:rsidP="0061593E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61593E">
        <w:rPr>
          <w:rFonts w:ascii="Times New Roman" w:hAnsi="Times New Roman" w:cs="Times New Roman"/>
          <w:sz w:val="24"/>
          <w:szCs w:val="24"/>
        </w:rPr>
        <w:t xml:space="preserve">szczypta soli </w:t>
      </w:r>
    </w:p>
    <w:p w:rsidR="0061593E" w:rsidRPr="0061593E" w:rsidRDefault="0061593E" w:rsidP="0061593E">
      <w:pPr>
        <w:tabs>
          <w:tab w:val="left" w:pos="2235"/>
        </w:tabs>
        <w:rPr>
          <w:rFonts w:ascii="Times New Roman" w:hAnsi="Times New Roman" w:cs="Times New Roman"/>
          <w:b/>
          <w:sz w:val="24"/>
          <w:szCs w:val="24"/>
        </w:rPr>
      </w:pPr>
      <w:r w:rsidRPr="0061593E">
        <w:rPr>
          <w:rFonts w:ascii="Times New Roman" w:hAnsi="Times New Roman" w:cs="Times New Roman"/>
          <w:b/>
          <w:sz w:val="24"/>
          <w:szCs w:val="24"/>
        </w:rPr>
        <w:t>Do ozdobienia:</w:t>
      </w:r>
    </w:p>
    <w:p w:rsidR="0061593E" w:rsidRPr="0061593E" w:rsidRDefault="0061593E" w:rsidP="0061593E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61593E">
        <w:rPr>
          <w:rFonts w:ascii="Times New Roman" w:hAnsi="Times New Roman" w:cs="Times New Roman" w:hint="eastAsia"/>
          <w:sz w:val="24"/>
          <w:szCs w:val="24"/>
        </w:rPr>
        <w:t>½</w:t>
      </w:r>
      <w:r w:rsidRPr="006159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593E">
        <w:rPr>
          <w:rFonts w:ascii="Times New Roman" w:hAnsi="Times New Roman" w:cs="Times New Roman"/>
          <w:sz w:val="24"/>
          <w:szCs w:val="24"/>
        </w:rPr>
        <w:t>szkl</w:t>
      </w:r>
      <w:proofErr w:type="spellEnd"/>
      <w:r w:rsidRPr="0061593E">
        <w:rPr>
          <w:rFonts w:ascii="Times New Roman" w:hAnsi="Times New Roman" w:cs="Times New Roman"/>
          <w:sz w:val="24"/>
          <w:szCs w:val="24"/>
        </w:rPr>
        <w:t>. cukru pudru lukier lub polewa z białej czekolady</w:t>
      </w:r>
    </w:p>
    <w:p w:rsidR="0061593E" w:rsidRPr="0061593E" w:rsidRDefault="0061593E" w:rsidP="0061593E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61593E">
        <w:rPr>
          <w:rFonts w:ascii="Times New Roman" w:hAnsi="Times New Roman" w:cs="Times New Roman" w:hint="eastAsia"/>
          <w:sz w:val="24"/>
          <w:szCs w:val="24"/>
        </w:rPr>
        <w:t>½</w:t>
      </w:r>
      <w:r w:rsidRPr="0061593E">
        <w:rPr>
          <w:rFonts w:ascii="Times New Roman" w:hAnsi="Times New Roman" w:cs="Times New Roman"/>
          <w:sz w:val="24"/>
          <w:szCs w:val="24"/>
        </w:rPr>
        <w:t xml:space="preserve"> tabl. gorzkiej czekolady </w:t>
      </w:r>
      <w:proofErr w:type="spellStart"/>
      <w:r w:rsidRPr="0061593E">
        <w:rPr>
          <w:rFonts w:ascii="Times New Roman" w:hAnsi="Times New Roman" w:cs="Times New Roman"/>
          <w:sz w:val="24"/>
          <w:szCs w:val="24"/>
        </w:rPr>
        <w:t>lentilki</w:t>
      </w:r>
      <w:proofErr w:type="spellEnd"/>
      <w:r w:rsidRPr="0061593E">
        <w:rPr>
          <w:rFonts w:ascii="Times New Roman" w:hAnsi="Times New Roman" w:cs="Times New Roman"/>
          <w:sz w:val="24"/>
          <w:szCs w:val="24"/>
        </w:rPr>
        <w:t>, spaghetti, pisaki cukrowe</w:t>
      </w:r>
    </w:p>
    <w:p w:rsidR="0061593E" w:rsidRPr="0061593E" w:rsidRDefault="0061593E" w:rsidP="0061593E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61593E">
        <w:rPr>
          <w:rFonts w:ascii="Times New Roman" w:hAnsi="Times New Roman" w:cs="Times New Roman"/>
          <w:b/>
          <w:sz w:val="24"/>
          <w:szCs w:val="24"/>
        </w:rPr>
        <w:t>Przygotowanie:</w:t>
      </w:r>
      <w:r w:rsidRPr="0061593E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Pr="0061593E">
        <w:rPr>
          <w:rFonts w:ascii="Times New Roman" w:hAnsi="Times New Roman" w:cs="Times New Roman"/>
          <w:sz w:val="24"/>
          <w:szCs w:val="24"/>
        </w:rPr>
        <w:t>łączymy ze sobą składniki suche – przesiewamy mąkę, dodajemy sól, kakao</w:t>
      </w:r>
    </w:p>
    <w:p w:rsidR="0061593E" w:rsidRPr="0061593E" w:rsidRDefault="0061593E" w:rsidP="0061593E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61593E">
        <w:rPr>
          <w:rFonts w:ascii="Times New Roman" w:hAnsi="Times New Roman" w:cs="Times New Roman"/>
          <w:sz w:val="24"/>
          <w:szCs w:val="24"/>
        </w:rPr>
        <w:t>i proszek do pieczenia, cukier puder, brązowy cukier, startą czekoladę i wszystko mieszamy.</w:t>
      </w:r>
    </w:p>
    <w:p w:rsidR="0061593E" w:rsidRPr="0061593E" w:rsidRDefault="0061593E" w:rsidP="0061593E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61593E">
        <w:rPr>
          <w:rFonts w:ascii="Times New Roman" w:hAnsi="Times New Roman" w:cs="Times New Roman"/>
          <w:sz w:val="24"/>
          <w:szCs w:val="24"/>
        </w:rPr>
        <w:t>Do osobnej miski wbijamy jajko. Do niego dolewamy olej i jogu</w:t>
      </w:r>
      <w:r>
        <w:rPr>
          <w:rFonts w:ascii="Times New Roman" w:hAnsi="Times New Roman" w:cs="Times New Roman"/>
          <w:sz w:val="24"/>
          <w:szCs w:val="24"/>
        </w:rPr>
        <w:t xml:space="preserve">rt – miksujemy. Składniki mokre </w:t>
      </w:r>
      <w:r w:rsidRPr="0061593E">
        <w:rPr>
          <w:rFonts w:ascii="Times New Roman" w:hAnsi="Times New Roman" w:cs="Times New Roman"/>
          <w:sz w:val="24"/>
          <w:szCs w:val="24"/>
        </w:rPr>
        <w:t xml:space="preserve">wlewamy do suchych i dokładnie mieszamy. Masę nakładamy do foremek, do </w:t>
      </w:r>
      <w:r>
        <w:rPr>
          <w:rFonts w:ascii="Times New Roman" w:hAnsi="Times New Roman" w:cs="Times New Roman"/>
          <w:sz w:val="24"/>
          <w:szCs w:val="24"/>
        </w:rPr>
        <w:t xml:space="preserve">2/3 wysokości. </w:t>
      </w:r>
      <w:r w:rsidRPr="0061593E">
        <w:rPr>
          <w:rFonts w:ascii="Times New Roman" w:hAnsi="Times New Roman" w:cs="Times New Roman"/>
          <w:sz w:val="24"/>
          <w:szCs w:val="24"/>
        </w:rPr>
        <w:t xml:space="preserve">Pieczemy 20–30 min w 170˚ w piekarniku z </w:t>
      </w:r>
      <w:proofErr w:type="spellStart"/>
      <w:r w:rsidRPr="0061593E">
        <w:rPr>
          <w:rFonts w:ascii="Times New Roman" w:hAnsi="Times New Roman" w:cs="Times New Roman"/>
          <w:sz w:val="24"/>
          <w:szCs w:val="24"/>
        </w:rPr>
        <w:t>termoobiegiem</w:t>
      </w:r>
      <w:proofErr w:type="spellEnd"/>
      <w:r w:rsidRPr="0061593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Z porcji wychodzi 12 babeczek. </w:t>
      </w:r>
      <w:r w:rsidRPr="0061593E">
        <w:rPr>
          <w:rFonts w:ascii="Times New Roman" w:hAnsi="Times New Roman" w:cs="Times New Roman"/>
          <w:sz w:val="24"/>
          <w:szCs w:val="24"/>
        </w:rPr>
        <w:t xml:space="preserve">Z kartonu wycinamy kształt zajęczych uszu. </w:t>
      </w:r>
      <w:proofErr w:type="spellStart"/>
      <w:r w:rsidRPr="0061593E">
        <w:rPr>
          <w:rFonts w:ascii="Times New Roman" w:hAnsi="Times New Roman" w:cs="Times New Roman"/>
          <w:sz w:val="24"/>
          <w:szCs w:val="24"/>
        </w:rPr>
        <w:t>Muffiny</w:t>
      </w:r>
      <w:proofErr w:type="spellEnd"/>
      <w:r w:rsidRPr="0061593E">
        <w:rPr>
          <w:rFonts w:ascii="Times New Roman" w:hAnsi="Times New Roman" w:cs="Times New Roman"/>
          <w:sz w:val="24"/>
          <w:szCs w:val="24"/>
        </w:rPr>
        <w:t xml:space="preserve"> polewamy lu</w:t>
      </w:r>
      <w:r>
        <w:rPr>
          <w:rFonts w:ascii="Times New Roman" w:hAnsi="Times New Roman" w:cs="Times New Roman"/>
          <w:sz w:val="24"/>
          <w:szCs w:val="24"/>
        </w:rPr>
        <w:t xml:space="preserve">krem, wkładamy uszy; z </w:t>
      </w:r>
      <w:proofErr w:type="spellStart"/>
      <w:r>
        <w:rPr>
          <w:rFonts w:ascii="Times New Roman" w:hAnsi="Times New Roman" w:cs="Times New Roman"/>
          <w:sz w:val="24"/>
          <w:szCs w:val="24"/>
        </w:rPr>
        <w:t>lentilek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593E">
        <w:rPr>
          <w:rFonts w:ascii="Times New Roman" w:hAnsi="Times New Roman" w:cs="Times New Roman"/>
          <w:sz w:val="24"/>
          <w:szCs w:val="24"/>
        </w:rPr>
        <w:t>robimy oczy i nos, a z makaronu spaghetti wąsy. Wąsy można też namalować pisakami.</w:t>
      </w:r>
    </w:p>
    <w:p w:rsidR="0061593E" w:rsidRPr="0061593E" w:rsidRDefault="0061593E" w:rsidP="0061593E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</w:p>
    <w:sectPr w:rsidR="0061593E" w:rsidRPr="006159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3A8"/>
    <w:rsid w:val="00313D61"/>
    <w:rsid w:val="004A1AF6"/>
    <w:rsid w:val="004C147F"/>
    <w:rsid w:val="006143A8"/>
    <w:rsid w:val="0061593E"/>
    <w:rsid w:val="007915F5"/>
    <w:rsid w:val="00AB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1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1A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1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1A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442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Micia</dc:creator>
  <cp:lastModifiedBy>Micia</cp:lastModifiedBy>
  <cp:revision>8</cp:revision>
  <dcterms:created xsi:type="dcterms:W3CDTF">2021-03-28T13:41:00Z</dcterms:created>
  <dcterms:modified xsi:type="dcterms:W3CDTF">2021-03-28T18:44:00Z</dcterms:modified>
</cp:coreProperties>
</file>